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8D6" w:rsidRPr="00C758D6" w:rsidRDefault="00C758D6" w:rsidP="00C758D6">
      <w:pPr>
        <w:spacing w:before="100" w:beforeAutospacing="1" w:after="100" w:afterAutospacing="1" w:line="360" w:lineRule="auto"/>
        <w:jc w:val="right"/>
        <w:rPr>
          <w:rFonts w:ascii="Times New Roman" w:eastAsia="Times New Roman" w:hAnsi="Times New Roman" w:cs="Times New Roman"/>
          <w:color w:val="FF0000"/>
          <w:sz w:val="24"/>
          <w:szCs w:val="24"/>
          <w:lang w:eastAsia="pt-BR"/>
        </w:rPr>
      </w:pPr>
      <w:r w:rsidRPr="00C758D6">
        <w:rPr>
          <w:rFonts w:ascii="Times New Roman" w:eastAsia="Times New Roman" w:hAnsi="Times New Roman" w:cs="Times New Roman"/>
          <w:b/>
          <w:bCs/>
          <w:i/>
          <w:iCs/>
          <w:color w:val="FF0000"/>
          <w:sz w:val="24"/>
          <w:szCs w:val="24"/>
          <w:lang w:eastAsia="pt-BR"/>
        </w:rPr>
        <w:t>Proletários de todos os países, uni-vos!</w:t>
      </w:r>
    </w:p>
    <w:p w:rsidR="00C758D6" w:rsidRPr="00C758D6" w:rsidRDefault="00C758D6" w:rsidP="00C758D6">
      <w:pPr>
        <w:spacing w:before="100" w:beforeAutospacing="1" w:after="100" w:afterAutospacing="1" w:line="360" w:lineRule="auto"/>
        <w:jc w:val="center"/>
        <w:outlineLvl w:val="0"/>
        <w:rPr>
          <w:rFonts w:ascii="Times New Roman" w:eastAsia="Times New Roman" w:hAnsi="Times New Roman" w:cs="Times New Roman"/>
          <w:b/>
          <w:bCs/>
          <w:kern w:val="36"/>
          <w:sz w:val="36"/>
          <w:szCs w:val="24"/>
          <w:lang w:eastAsia="pt-BR"/>
        </w:rPr>
      </w:pPr>
      <w:r w:rsidRPr="00C758D6">
        <w:rPr>
          <w:rFonts w:ascii="Times New Roman" w:eastAsia="Times New Roman" w:hAnsi="Times New Roman" w:cs="Times New Roman"/>
          <w:b/>
          <w:bCs/>
          <w:kern w:val="36"/>
          <w:sz w:val="36"/>
          <w:szCs w:val="24"/>
          <w:lang w:eastAsia="pt-BR"/>
        </w:rPr>
        <w:t xml:space="preserve">Contra </w:t>
      </w:r>
      <w:proofErr w:type="spellStart"/>
      <w:r w:rsidRPr="00C758D6">
        <w:rPr>
          <w:rFonts w:ascii="Times New Roman" w:eastAsia="Times New Roman" w:hAnsi="Times New Roman" w:cs="Times New Roman"/>
          <w:b/>
          <w:bCs/>
          <w:kern w:val="36"/>
          <w:sz w:val="36"/>
          <w:szCs w:val="24"/>
          <w:lang w:eastAsia="pt-BR"/>
        </w:rPr>
        <w:t>Losurdo</w:t>
      </w:r>
      <w:proofErr w:type="spellEnd"/>
    </w:p>
    <w:p w:rsidR="00C758D6" w:rsidRPr="00C758D6" w:rsidRDefault="00C758D6" w:rsidP="00C758D6">
      <w:pPr>
        <w:spacing w:before="100" w:beforeAutospacing="1" w:after="100" w:afterAutospacing="1" w:line="360" w:lineRule="auto"/>
        <w:jc w:val="center"/>
        <w:outlineLvl w:val="1"/>
        <w:rPr>
          <w:rFonts w:ascii="Times New Roman" w:eastAsia="Times New Roman" w:hAnsi="Times New Roman" w:cs="Times New Roman"/>
          <w:b/>
          <w:bCs/>
          <w:sz w:val="24"/>
          <w:szCs w:val="24"/>
          <w:lang w:eastAsia="pt-BR"/>
        </w:rPr>
      </w:pPr>
      <w:r w:rsidRPr="00C758D6">
        <w:rPr>
          <w:rFonts w:ascii="Times New Roman" w:eastAsia="Times New Roman" w:hAnsi="Times New Roman" w:cs="Times New Roman"/>
          <w:b/>
          <w:bCs/>
          <w:sz w:val="24"/>
          <w:szCs w:val="24"/>
          <w:lang w:eastAsia="pt-BR"/>
        </w:rPr>
        <w:t>Núcleo de Estudos do Marxismo-Leninismo-</w:t>
      </w:r>
      <w:proofErr w:type="spellStart"/>
      <w:r w:rsidRPr="00C758D6">
        <w:rPr>
          <w:rFonts w:ascii="Times New Roman" w:eastAsia="Times New Roman" w:hAnsi="Times New Roman" w:cs="Times New Roman"/>
          <w:b/>
          <w:bCs/>
          <w:sz w:val="24"/>
          <w:szCs w:val="24"/>
          <w:lang w:eastAsia="pt-BR"/>
        </w:rPr>
        <w:t>Maoismo</w:t>
      </w:r>
      <w:proofErr w:type="spellEnd"/>
    </w:p>
    <w:p w:rsidR="00C758D6" w:rsidRPr="00C758D6" w:rsidRDefault="00C758D6" w:rsidP="00C758D6">
      <w:pPr>
        <w:spacing w:before="100" w:beforeAutospacing="1" w:after="100" w:afterAutospacing="1" w:line="360" w:lineRule="auto"/>
        <w:ind w:left="2124"/>
        <w:jc w:val="both"/>
        <w:rPr>
          <w:rFonts w:ascii="Times New Roman" w:eastAsia="Times New Roman" w:hAnsi="Times New Roman" w:cs="Times New Roman"/>
          <w:i/>
          <w:lang w:eastAsia="pt-BR"/>
        </w:rPr>
      </w:pPr>
      <w:r w:rsidRPr="00C758D6">
        <w:rPr>
          <w:rFonts w:ascii="Times New Roman" w:eastAsia="Times New Roman" w:hAnsi="Times New Roman" w:cs="Times New Roman"/>
          <w:i/>
          <w:lang w:eastAsia="pt-BR"/>
        </w:rPr>
        <w:t>“Se os revisionistas c</w:t>
      </w:r>
      <w:bookmarkStart w:id="0" w:name="_GoBack"/>
      <w:bookmarkEnd w:id="0"/>
      <w:r w:rsidRPr="00C758D6">
        <w:rPr>
          <w:rFonts w:ascii="Times New Roman" w:eastAsia="Times New Roman" w:hAnsi="Times New Roman" w:cs="Times New Roman"/>
          <w:i/>
          <w:lang w:eastAsia="pt-BR"/>
        </w:rPr>
        <w:t xml:space="preserve">hegam a usurpar a direção na China, os </w:t>
      </w:r>
      <w:proofErr w:type="spellStart"/>
      <w:r w:rsidRPr="00C758D6">
        <w:rPr>
          <w:rFonts w:ascii="Times New Roman" w:eastAsia="Times New Roman" w:hAnsi="Times New Roman" w:cs="Times New Roman"/>
          <w:i/>
          <w:lang w:eastAsia="pt-BR"/>
        </w:rPr>
        <w:t>marxistas-leninistas</w:t>
      </w:r>
      <w:proofErr w:type="spellEnd"/>
      <w:r w:rsidRPr="00C758D6">
        <w:rPr>
          <w:rFonts w:ascii="Times New Roman" w:eastAsia="Times New Roman" w:hAnsi="Times New Roman" w:cs="Times New Roman"/>
          <w:i/>
          <w:lang w:eastAsia="pt-BR"/>
        </w:rPr>
        <w:t xml:space="preserve"> de todos os países deverão denunciá-los e combatê-los com firmeza, ajudando à classe operária e às massas populares chinesas a se oporem ao revisionismo.”</w:t>
      </w:r>
    </w:p>
    <w:p w:rsidR="00C758D6" w:rsidRPr="00C758D6" w:rsidRDefault="00C758D6" w:rsidP="00C758D6">
      <w:pPr>
        <w:spacing w:before="100" w:beforeAutospacing="1" w:after="100" w:afterAutospacing="1" w:line="360" w:lineRule="auto"/>
        <w:jc w:val="right"/>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Presidente Mao </w:t>
      </w:r>
      <w:proofErr w:type="spellStart"/>
      <w:r w:rsidRPr="00C758D6">
        <w:rPr>
          <w:rFonts w:ascii="Times New Roman" w:eastAsia="Times New Roman" w:hAnsi="Times New Roman" w:cs="Times New Roman"/>
          <w:sz w:val="24"/>
          <w:szCs w:val="24"/>
          <w:lang w:eastAsia="pt-BR"/>
        </w:rPr>
        <w:t>Tsetung</w:t>
      </w:r>
      <w:proofErr w:type="spellEnd"/>
    </w:p>
    <w:p w:rsidR="00C758D6" w:rsidRPr="00C758D6" w:rsidRDefault="00C758D6" w:rsidP="00C758D6">
      <w:pPr>
        <w:spacing w:before="100" w:beforeAutospacing="1" w:after="100" w:afterAutospacing="1" w:line="360" w:lineRule="auto"/>
        <w:jc w:val="both"/>
        <w:outlineLvl w:val="1"/>
        <w:rPr>
          <w:rFonts w:ascii="Times New Roman" w:eastAsia="Times New Roman" w:hAnsi="Times New Roman" w:cs="Times New Roman"/>
          <w:b/>
          <w:bCs/>
          <w:sz w:val="24"/>
          <w:szCs w:val="24"/>
          <w:lang w:eastAsia="pt-BR"/>
        </w:rPr>
      </w:pPr>
      <w:r w:rsidRPr="00C758D6">
        <w:rPr>
          <w:rFonts w:ascii="Times New Roman" w:eastAsia="Times New Roman" w:hAnsi="Times New Roman" w:cs="Times New Roman"/>
          <w:b/>
          <w:bCs/>
          <w:sz w:val="24"/>
          <w:szCs w:val="24"/>
          <w:lang w:eastAsia="pt-BR"/>
        </w:rPr>
        <w:t>Introdução: Sobre gatos e ratos</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No final de novembro de 2022, a China foi sacudida pelas maiores manifestações de massas desde os episódios que culminaram no massacre da Praça da Paz Celestial, em 1989. Em luta contra um interminável estado de sítio apelidado “política de </w:t>
      </w:r>
      <w:proofErr w:type="spellStart"/>
      <w:r w:rsidRPr="00C758D6">
        <w:rPr>
          <w:rFonts w:ascii="Times New Roman" w:eastAsia="Times New Roman" w:hAnsi="Times New Roman" w:cs="Times New Roman"/>
          <w:sz w:val="24"/>
          <w:szCs w:val="24"/>
          <w:lang w:eastAsia="pt-BR"/>
        </w:rPr>
        <w:t>Covid</w:t>
      </w:r>
      <w:proofErr w:type="spellEnd"/>
      <w:r w:rsidRPr="00C758D6">
        <w:rPr>
          <w:rFonts w:ascii="Times New Roman" w:eastAsia="Times New Roman" w:hAnsi="Times New Roman" w:cs="Times New Roman"/>
          <w:sz w:val="24"/>
          <w:szCs w:val="24"/>
          <w:lang w:eastAsia="pt-BR"/>
        </w:rPr>
        <w:t xml:space="preserve"> zero”, milhões de operários se rebelaram contra as draconianas restrições policiais, rompendo o sequestro a que estavam submetidos, não raro, dentro das próprias unidades fabris. Tais manifestações, que já seriam suficientes, per si, para encher de esperança os corações dos revolucionários e povos oprimidos de todo o mundo, foram ainda mais significativas por ocorrerem apenas algumas semanas após o término do XX Congresso do revisionista Partido Comunista da China, que consagrou um novo mandato (na prática, vitalício) a Xi </w:t>
      </w:r>
      <w:proofErr w:type="spellStart"/>
      <w:r w:rsidRPr="00C758D6">
        <w:rPr>
          <w:rFonts w:ascii="Times New Roman" w:eastAsia="Times New Roman" w:hAnsi="Times New Roman" w:cs="Times New Roman"/>
          <w:sz w:val="24"/>
          <w:szCs w:val="24"/>
          <w:lang w:eastAsia="pt-BR"/>
        </w:rPr>
        <w:t>Jinping</w:t>
      </w:r>
      <w:proofErr w:type="spellEnd"/>
      <w:r w:rsidRPr="00C758D6">
        <w:rPr>
          <w:rFonts w:ascii="Times New Roman" w:eastAsia="Times New Roman" w:hAnsi="Times New Roman" w:cs="Times New Roman"/>
          <w:sz w:val="24"/>
          <w:szCs w:val="24"/>
          <w:lang w:eastAsia="pt-BR"/>
        </w:rPr>
        <w:t xml:space="preserve">, cujas ideias são apresentadas pela imprensa oficial daquele país, e pelos seus sequazes no estrangeiro, como “o maior líder da China desde Mao </w:t>
      </w:r>
      <w:proofErr w:type="spellStart"/>
      <w:r w:rsidRPr="00C758D6">
        <w:rPr>
          <w:rFonts w:ascii="Times New Roman" w:eastAsia="Times New Roman" w:hAnsi="Times New Roman" w:cs="Times New Roman"/>
          <w:sz w:val="24"/>
          <w:szCs w:val="24"/>
          <w:lang w:eastAsia="pt-BR"/>
        </w:rPr>
        <w:t>Tsetung</w:t>
      </w:r>
      <w:proofErr w:type="spellEnd"/>
      <w:r w:rsidRPr="00C758D6">
        <w:rPr>
          <w:rFonts w:ascii="Times New Roman" w:eastAsia="Times New Roman" w:hAnsi="Times New Roman" w:cs="Times New Roman"/>
          <w:sz w:val="24"/>
          <w:szCs w:val="24"/>
          <w:lang w:eastAsia="pt-BR"/>
        </w:rPr>
        <w:t xml:space="preserve">”. Uma pretensa tese! As massas rebeladas, que erguem cartazes com fotografias do Presidente Mao contra o tirânico regime social-fascista, fazem naufragar semelhante afirmação qual um castelo de cartas. Ao contrário do que afirmam os intelectuais a soldo, sempre à busca de um bastão de mando, numa cruzada por reabilitar o há pouco completamente desacreditado “socialismo de mercado” chinês, Xi </w:t>
      </w:r>
      <w:proofErr w:type="spellStart"/>
      <w:r w:rsidRPr="00C758D6">
        <w:rPr>
          <w:rFonts w:ascii="Times New Roman" w:eastAsia="Times New Roman" w:hAnsi="Times New Roman" w:cs="Times New Roman"/>
          <w:sz w:val="24"/>
          <w:szCs w:val="24"/>
          <w:lang w:eastAsia="pt-BR"/>
        </w:rPr>
        <w:t>Jinping</w:t>
      </w:r>
      <w:proofErr w:type="spellEnd"/>
      <w:r w:rsidRPr="00C758D6">
        <w:rPr>
          <w:rFonts w:ascii="Times New Roman" w:eastAsia="Times New Roman" w:hAnsi="Times New Roman" w:cs="Times New Roman"/>
          <w:sz w:val="24"/>
          <w:szCs w:val="24"/>
          <w:lang w:eastAsia="pt-BR"/>
        </w:rPr>
        <w:t xml:space="preserve"> é, no máximo, candidato a novo </w:t>
      </w:r>
      <w:proofErr w:type="spellStart"/>
      <w:r w:rsidRPr="00C758D6">
        <w:rPr>
          <w:rFonts w:ascii="Times New Roman" w:eastAsia="Times New Roman" w:hAnsi="Times New Roman" w:cs="Times New Roman"/>
          <w:sz w:val="24"/>
          <w:szCs w:val="24"/>
          <w:lang w:eastAsia="pt-BR"/>
        </w:rPr>
        <w:t>Chiang</w:t>
      </w:r>
      <w:proofErr w:type="spellEnd"/>
      <w:r w:rsidRPr="00C758D6">
        <w:rPr>
          <w:rFonts w:ascii="Times New Roman" w:eastAsia="Times New Roman" w:hAnsi="Times New Roman" w:cs="Times New Roman"/>
          <w:sz w:val="24"/>
          <w:szCs w:val="24"/>
          <w:lang w:eastAsia="pt-BR"/>
        </w:rPr>
        <w:t xml:space="preserve"> Kai-</w:t>
      </w:r>
      <w:proofErr w:type="spellStart"/>
      <w:r w:rsidRPr="00C758D6">
        <w:rPr>
          <w:rFonts w:ascii="Times New Roman" w:eastAsia="Times New Roman" w:hAnsi="Times New Roman" w:cs="Times New Roman"/>
          <w:sz w:val="24"/>
          <w:szCs w:val="24"/>
          <w:lang w:eastAsia="pt-BR"/>
        </w:rPr>
        <w:t>Shek</w:t>
      </w:r>
      <w:proofErr w:type="spellEnd"/>
      <w:r w:rsidRPr="00C758D6">
        <w:rPr>
          <w:rFonts w:ascii="Times New Roman" w:eastAsia="Times New Roman" w:hAnsi="Times New Roman" w:cs="Times New Roman"/>
          <w:sz w:val="24"/>
          <w:szCs w:val="24"/>
          <w:lang w:eastAsia="pt-BR"/>
        </w:rPr>
        <w:t xml:space="preserve"> – embora seja preciso aguardar mais tempo para verificar se aquele durará tanto quanto este na cabecilha da contrarrevolução.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lastRenderedPageBreak/>
        <w:t xml:space="preserve">Nesse sentido, é mais do que oportuno, é necessário, criticar aqueles que buscam defender o regime chupa-sangue dos operários chineses, como se este fosse </w:t>
      </w:r>
      <w:proofErr w:type="gramStart"/>
      <w:r w:rsidRPr="00C758D6">
        <w:rPr>
          <w:rFonts w:ascii="Times New Roman" w:eastAsia="Times New Roman" w:hAnsi="Times New Roman" w:cs="Times New Roman"/>
          <w:sz w:val="24"/>
          <w:szCs w:val="24"/>
          <w:lang w:eastAsia="pt-BR"/>
        </w:rPr>
        <w:t>a</w:t>
      </w:r>
      <w:proofErr w:type="gramEnd"/>
      <w:r w:rsidRPr="00C758D6">
        <w:rPr>
          <w:rFonts w:ascii="Times New Roman" w:eastAsia="Times New Roman" w:hAnsi="Times New Roman" w:cs="Times New Roman"/>
          <w:sz w:val="24"/>
          <w:szCs w:val="24"/>
          <w:lang w:eastAsia="pt-BR"/>
        </w:rPr>
        <w:t xml:space="preserve"> continuidade da República Popular fundada pelo Presidente Mao em 1949. Tal “defesa do socialismo” é, sob muitos aspectos, mais nociva e desprestigia mais o marxismo que um ataque aberto vindo do campo reacionário. É este, precisamente, o ponto de vista adotado pelo historiador italiano Domenico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falecido em 2018. Arvorando-se em crítico do liberalismo, ele pratica de fato uma junção de revisionismo clássico – como o de Bernstein e </w:t>
      </w:r>
      <w:proofErr w:type="spellStart"/>
      <w:r w:rsidRPr="00C758D6">
        <w:rPr>
          <w:rFonts w:ascii="Times New Roman" w:eastAsia="Times New Roman" w:hAnsi="Times New Roman" w:cs="Times New Roman"/>
          <w:sz w:val="24"/>
          <w:szCs w:val="24"/>
          <w:lang w:eastAsia="pt-BR"/>
        </w:rPr>
        <w:t>Kautsky</w:t>
      </w:r>
      <w:proofErr w:type="spellEnd"/>
      <w:r w:rsidRPr="00C758D6">
        <w:rPr>
          <w:rFonts w:ascii="Times New Roman" w:eastAsia="Times New Roman" w:hAnsi="Times New Roman" w:cs="Times New Roman"/>
          <w:sz w:val="24"/>
          <w:szCs w:val="24"/>
          <w:lang w:eastAsia="pt-BR"/>
        </w:rPr>
        <w:t xml:space="preserve"> – com revisionismo moderno, do tipo de </w:t>
      </w:r>
      <w:proofErr w:type="spellStart"/>
      <w:r w:rsidRPr="00C758D6">
        <w:rPr>
          <w:rFonts w:ascii="Times New Roman" w:eastAsia="Times New Roman" w:hAnsi="Times New Roman" w:cs="Times New Roman"/>
          <w:sz w:val="24"/>
          <w:szCs w:val="24"/>
          <w:lang w:eastAsia="pt-BR"/>
        </w:rPr>
        <w:t>Kruschov</w:t>
      </w:r>
      <w:proofErr w:type="spellEnd"/>
      <w:r w:rsidRPr="00C758D6">
        <w:rPr>
          <w:rFonts w:ascii="Times New Roman" w:eastAsia="Times New Roman" w:hAnsi="Times New Roman" w:cs="Times New Roman"/>
          <w:sz w:val="24"/>
          <w:szCs w:val="24"/>
          <w:lang w:eastAsia="pt-BR"/>
        </w:rPr>
        <w:t xml:space="preserve"> e </w:t>
      </w:r>
      <w:proofErr w:type="spellStart"/>
      <w:r w:rsidRPr="00C758D6">
        <w:rPr>
          <w:rFonts w:ascii="Times New Roman" w:eastAsia="Times New Roman" w:hAnsi="Times New Roman" w:cs="Times New Roman"/>
          <w:sz w:val="24"/>
          <w:szCs w:val="24"/>
          <w:lang w:eastAsia="pt-BR"/>
        </w:rPr>
        <w:t>Teng</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Siao-ping</w:t>
      </w:r>
      <w:proofErr w:type="spellEnd"/>
      <w:r w:rsidRPr="00C758D6">
        <w:rPr>
          <w:rFonts w:ascii="Times New Roman" w:eastAsia="Times New Roman" w:hAnsi="Times New Roman" w:cs="Times New Roman"/>
          <w:sz w:val="24"/>
          <w:szCs w:val="24"/>
          <w:lang w:eastAsia="pt-BR"/>
        </w:rPr>
        <w:t xml:space="preserve">. Não o faz de modo discreto: veremos que o declara. Àqueles que o tomam como sério marxista pelas críticas que empreende ao colonialismo e a </w:t>
      </w:r>
      <w:r w:rsidRPr="00C758D6">
        <w:rPr>
          <w:rFonts w:ascii="Times New Roman" w:eastAsia="Times New Roman" w:hAnsi="Times New Roman" w:cs="Times New Roman"/>
          <w:i/>
          <w:iCs/>
          <w:sz w:val="24"/>
          <w:szCs w:val="24"/>
          <w:lang w:eastAsia="pt-BR"/>
        </w:rPr>
        <w:t>certos</w:t>
      </w:r>
      <w:r w:rsidRPr="00C758D6">
        <w:rPr>
          <w:rFonts w:ascii="Times New Roman" w:eastAsia="Times New Roman" w:hAnsi="Times New Roman" w:cs="Times New Roman"/>
          <w:sz w:val="24"/>
          <w:szCs w:val="24"/>
          <w:lang w:eastAsia="pt-BR"/>
        </w:rPr>
        <w:t xml:space="preserve"> aspectos doutrinários do liberalismo, lembramos que a crítica da burguesia desde o ponto de vista do proletariado (isto é, desde o ponto de vista marxista) é apenas uma das críticas possíveis ao capitalismo. Há tantos “socialismos” quanto se queira na face da Terra, inclusive reacionários, como Marx e Engels já assinalaram no Manifesto do Partido Comunista. Dizer, como os revisionistas, que pouco importa a cor de um gato desde que ele cace ratos </w:t>
      </w:r>
      <w:proofErr w:type="gramStart"/>
      <w:r w:rsidRPr="00C758D6">
        <w:rPr>
          <w:rFonts w:ascii="Times New Roman" w:eastAsia="Times New Roman" w:hAnsi="Times New Roman" w:cs="Times New Roman"/>
          <w:sz w:val="24"/>
          <w:szCs w:val="24"/>
          <w:lang w:eastAsia="pt-BR"/>
        </w:rPr>
        <w:t>é errado</w:t>
      </w:r>
      <w:proofErr w:type="gramEnd"/>
      <w:r w:rsidRPr="00C758D6">
        <w:rPr>
          <w:rFonts w:ascii="Times New Roman" w:eastAsia="Times New Roman" w:hAnsi="Times New Roman" w:cs="Times New Roman"/>
          <w:sz w:val="24"/>
          <w:szCs w:val="24"/>
          <w:lang w:eastAsia="pt-BR"/>
        </w:rPr>
        <w:t xml:space="preserve"> aqui como em quaisquer outros lugares: assinalar por quais meios se pretende caçar, e se se caça de fato o rato imperialista, e também o que se pretende colocar no seu lugar, eis a quintessência do marxismo, que é o problema do Poder. A máxima, “o inimigo do meu inimigo é meu amigo” é uma falsa teoria, pragmática e reformista, e não dialética e revolucionária. Foi esta a base filosófica da chamada “teoria dos três mundos”, formulada por </w:t>
      </w:r>
      <w:proofErr w:type="spellStart"/>
      <w:r w:rsidRPr="00C758D6">
        <w:rPr>
          <w:rFonts w:ascii="Times New Roman" w:eastAsia="Times New Roman" w:hAnsi="Times New Roman" w:cs="Times New Roman"/>
          <w:sz w:val="24"/>
          <w:szCs w:val="24"/>
          <w:lang w:eastAsia="pt-BR"/>
        </w:rPr>
        <w:t>Teng</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Siao-ping</w:t>
      </w:r>
      <w:proofErr w:type="spellEnd"/>
      <w:r w:rsidRPr="00C758D6">
        <w:rPr>
          <w:rFonts w:ascii="Times New Roman" w:eastAsia="Times New Roman" w:hAnsi="Times New Roman" w:cs="Times New Roman"/>
          <w:sz w:val="24"/>
          <w:szCs w:val="24"/>
          <w:lang w:eastAsia="pt-BR"/>
        </w:rPr>
        <w:t xml:space="preserve"> após a morte do Presidente Mao e do golpe de Estado de </w:t>
      </w:r>
      <w:proofErr w:type="gramStart"/>
      <w:r w:rsidRPr="00C758D6">
        <w:rPr>
          <w:rFonts w:ascii="Times New Roman" w:eastAsia="Times New Roman" w:hAnsi="Times New Roman" w:cs="Times New Roman"/>
          <w:sz w:val="24"/>
          <w:szCs w:val="24"/>
          <w:lang w:eastAsia="pt-BR"/>
        </w:rPr>
        <w:t>6</w:t>
      </w:r>
      <w:proofErr w:type="gramEnd"/>
      <w:r w:rsidRPr="00C758D6">
        <w:rPr>
          <w:rFonts w:ascii="Times New Roman" w:eastAsia="Times New Roman" w:hAnsi="Times New Roman" w:cs="Times New Roman"/>
          <w:sz w:val="24"/>
          <w:szCs w:val="24"/>
          <w:lang w:eastAsia="pt-BR"/>
        </w:rPr>
        <w:t xml:space="preserve"> de outubro de 1976, que o renegado e traidor </w:t>
      </w:r>
      <w:proofErr w:type="spellStart"/>
      <w:r w:rsidRPr="00C758D6">
        <w:rPr>
          <w:rFonts w:ascii="Times New Roman" w:eastAsia="Times New Roman" w:hAnsi="Times New Roman" w:cs="Times New Roman"/>
          <w:sz w:val="24"/>
          <w:szCs w:val="24"/>
          <w:lang w:eastAsia="pt-BR"/>
        </w:rPr>
        <w:t>Teng</w:t>
      </w:r>
      <w:proofErr w:type="spellEnd"/>
      <w:r w:rsidRPr="00C758D6">
        <w:rPr>
          <w:rFonts w:ascii="Times New Roman" w:eastAsia="Times New Roman" w:hAnsi="Times New Roman" w:cs="Times New Roman"/>
          <w:sz w:val="24"/>
          <w:szCs w:val="24"/>
          <w:lang w:eastAsia="pt-BR"/>
        </w:rPr>
        <w:t xml:space="preserve"> debita ser da autoria do Grande Timoneiro, quando em verdade este, ao analisar a situação mundial em sua época, apenas afirmou que “delineia-se três mundos”, revelando contradições no imperialismo ao mostrar a diferenciação entre superpotências e potências no seu campo, o que nada tem a ver com a podre “teoria” daquele visando, em síntese, retirar a base de classe da questão nacional e justificar a aproximação da China com o imperialismo norte-americano.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O revisionista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busca fundamentar as suas posições terceiro-mundistas e </w:t>
      </w:r>
      <w:proofErr w:type="spellStart"/>
      <w:r w:rsidRPr="00C758D6">
        <w:rPr>
          <w:rFonts w:ascii="Times New Roman" w:eastAsia="Times New Roman" w:hAnsi="Times New Roman" w:cs="Times New Roman"/>
          <w:sz w:val="24"/>
          <w:szCs w:val="24"/>
          <w:lang w:eastAsia="pt-BR"/>
        </w:rPr>
        <w:t>social-democratas</w:t>
      </w:r>
      <w:proofErr w:type="spellEnd"/>
      <w:r w:rsidRPr="00C758D6">
        <w:rPr>
          <w:rFonts w:ascii="Times New Roman" w:eastAsia="Times New Roman" w:hAnsi="Times New Roman" w:cs="Times New Roman"/>
          <w:sz w:val="24"/>
          <w:szCs w:val="24"/>
          <w:lang w:eastAsia="pt-BR"/>
        </w:rPr>
        <w:t xml:space="preserve"> através de um caminho sinuoso, e suas conclusões, nem sempre claras, vêm embrulhadas em análises documentais à primeira vista objetivas. Tomar, portanto, um trabalho em que ele aborda de modo mais direto a política – e que é, ademais, texto da maturidade do autor, que indica o culminar das suas pesquisas – será útil para fazer vir à </w:t>
      </w:r>
      <w:r w:rsidRPr="00C758D6">
        <w:rPr>
          <w:rFonts w:ascii="Times New Roman" w:eastAsia="Times New Roman" w:hAnsi="Times New Roman" w:cs="Times New Roman"/>
          <w:sz w:val="24"/>
          <w:szCs w:val="24"/>
          <w:lang w:eastAsia="pt-BR"/>
        </w:rPr>
        <w:lastRenderedPageBreak/>
        <w:t>tona toda a imundície submergida em camadas de citações e referências, as quais, não raro, ele tortura e picota até que confessem. Pois sim, também veremos que tipo de lógica bastante particular ele pratica no seu texto.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Atribui-se a Bismarck a fala de que as leis são como salsichas: é melhor que ninguém saiba como elas são feitas. Veremos, a seguir, a que tipo de expedientes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recorre para fabricar os seus embutidos ideológicos, que seriam, sem dúvida, apreciados na China de Xi.</w:t>
      </w:r>
    </w:p>
    <w:p w:rsidR="00C758D6" w:rsidRPr="00C758D6" w:rsidRDefault="00C758D6" w:rsidP="00C758D6">
      <w:pPr>
        <w:spacing w:before="100" w:beforeAutospacing="1" w:after="100" w:afterAutospacing="1" w:line="360" w:lineRule="auto"/>
        <w:jc w:val="both"/>
        <w:outlineLvl w:val="1"/>
        <w:rPr>
          <w:rFonts w:ascii="Times New Roman" w:eastAsia="Times New Roman" w:hAnsi="Times New Roman" w:cs="Times New Roman"/>
          <w:b/>
          <w:bCs/>
          <w:sz w:val="24"/>
          <w:szCs w:val="24"/>
          <w:lang w:eastAsia="pt-BR"/>
        </w:rPr>
      </w:pPr>
      <w:r w:rsidRPr="00C758D6">
        <w:rPr>
          <w:rFonts w:ascii="Times New Roman" w:eastAsia="Times New Roman" w:hAnsi="Times New Roman" w:cs="Times New Roman"/>
          <w:b/>
          <w:bCs/>
          <w:sz w:val="24"/>
          <w:szCs w:val="24"/>
          <w:lang w:eastAsia="pt-BR"/>
        </w:rPr>
        <w:t>“Como nasceu e como morreu o ‘marxismo ocidental’”</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Este é o título do artigo de Domenico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publicado originalmente em 2008, e desdobrado, mais tarde, em livro à </w:t>
      </w:r>
      <w:proofErr w:type="spellStart"/>
      <w:r w:rsidRPr="00C758D6">
        <w:rPr>
          <w:rFonts w:ascii="Times New Roman" w:eastAsia="Times New Roman" w:hAnsi="Times New Roman" w:cs="Times New Roman"/>
          <w:sz w:val="24"/>
          <w:szCs w:val="24"/>
          <w:lang w:eastAsia="pt-BR"/>
        </w:rPr>
        <w:t>parte</w:t>
      </w:r>
      <w:hyperlink r:id="rId5" w:anchor="sdendnote1sym" w:history="1">
        <w:r w:rsidRPr="00C758D6">
          <w:rPr>
            <w:rFonts w:ascii="Times New Roman" w:eastAsia="Times New Roman" w:hAnsi="Times New Roman" w:cs="Times New Roman"/>
            <w:color w:val="0000FF"/>
            <w:sz w:val="24"/>
            <w:szCs w:val="24"/>
            <w:u w:val="single"/>
            <w:vertAlign w:val="superscript"/>
            <w:lang w:eastAsia="pt-BR"/>
          </w:rPr>
          <w:t>i</w:t>
        </w:r>
        <w:proofErr w:type="spellEnd"/>
      </w:hyperlink>
      <w:r w:rsidRPr="00C758D6">
        <w:rPr>
          <w:rFonts w:ascii="Times New Roman" w:eastAsia="Times New Roman" w:hAnsi="Times New Roman" w:cs="Times New Roman"/>
          <w:sz w:val="24"/>
          <w:szCs w:val="24"/>
          <w:lang w:eastAsia="pt-BR"/>
        </w:rPr>
        <w:t>. Na introdução, ele apresenta seus problemas:</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“Por muito tempo o ‘marxismo ocidental’ celebrou a sua superioridade em relação ao marxismo dos países que se remetiam ao socialismo e que estavam todos situados no Oriente. Em decorrência dessa atitude arrogante, o marxismo ocidental nunca se empenhou seriamente em repensar a teoria de Marx à luz de um balanço histórico concreto: </w:t>
      </w:r>
      <w:r w:rsidRPr="00C758D6">
        <w:rPr>
          <w:rFonts w:ascii="Times New Roman" w:eastAsia="Times New Roman" w:hAnsi="Times New Roman" w:cs="Times New Roman"/>
          <w:b/>
          <w:bCs/>
          <w:sz w:val="24"/>
          <w:szCs w:val="24"/>
          <w:lang w:eastAsia="pt-BR"/>
        </w:rPr>
        <w:t>qual era o papel do Estado e da nação nesses países e no ‘campo socialista’? Como promover a democracia e os direitos humanos e como estimular o desenvolvimento das forças produtivas e o bem-estar das massas numa situação caracterizada pelo bloqueio capitalista?</w:t>
      </w:r>
      <w:r w:rsidRPr="00C758D6">
        <w:rPr>
          <w:rFonts w:ascii="Times New Roman" w:eastAsia="Times New Roman" w:hAnsi="Times New Roman" w:cs="Times New Roman"/>
          <w:sz w:val="24"/>
          <w:szCs w:val="24"/>
          <w:lang w:eastAsia="pt-BR"/>
        </w:rPr>
        <w:t xml:space="preserve"> Ao invés de </w:t>
      </w:r>
      <w:proofErr w:type="gramStart"/>
      <w:r w:rsidRPr="00C758D6">
        <w:rPr>
          <w:rFonts w:ascii="Times New Roman" w:eastAsia="Times New Roman" w:hAnsi="Times New Roman" w:cs="Times New Roman"/>
          <w:sz w:val="24"/>
          <w:szCs w:val="24"/>
          <w:lang w:eastAsia="pt-BR"/>
        </w:rPr>
        <w:t>pôr</w:t>
      </w:r>
      <w:proofErr w:type="gramEnd"/>
      <w:r w:rsidRPr="00C758D6">
        <w:rPr>
          <w:rFonts w:ascii="Times New Roman" w:eastAsia="Times New Roman" w:hAnsi="Times New Roman" w:cs="Times New Roman"/>
          <w:sz w:val="24"/>
          <w:szCs w:val="24"/>
          <w:lang w:eastAsia="pt-BR"/>
        </w:rPr>
        <w:t xml:space="preserve">-se essas questões difíceis, o marxismo ocidental preferiu abandonar-se à cômoda atitude </w:t>
      </w:r>
      <w:proofErr w:type="spellStart"/>
      <w:r w:rsidRPr="00C758D6">
        <w:rPr>
          <w:rFonts w:ascii="Times New Roman" w:eastAsia="Times New Roman" w:hAnsi="Times New Roman" w:cs="Times New Roman"/>
          <w:sz w:val="24"/>
          <w:szCs w:val="24"/>
          <w:lang w:eastAsia="pt-BR"/>
        </w:rPr>
        <w:t>autoconsolatória</w:t>
      </w:r>
      <w:proofErr w:type="spellEnd"/>
      <w:r w:rsidRPr="00C758D6">
        <w:rPr>
          <w:rFonts w:ascii="Times New Roman" w:eastAsia="Times New Roman" w:hAnsi="Times New Roman" w:cs="Times New Roman"/>
          <w:sz w:val="24"/>
          <w:szCs w:val="24"/>
          <w:lang w:eastAsia="pt-BR"/>
        </w:rPr>
        <w:t xml:space="preserve"> de quem cultiva em particular as suas utopias e rejeita, como uma contaminação, o contato com a realidade e a reflexão sobre a realidade. Disso derivou uma progressiva capitulação à ideologia dominante. Por fim, a autocelebração do marxismo ocidental desembocou na sua autodissolução.” (Negrito nosso).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Nesta citação, já se verifica a mixórdia categorial – ou talvez simplesmente a miséria intelectual – do autor. Comecemos pela lógica. Que categoria é esta, “marxismo ocidental”, que aparece oras </w:t>
      </w:r>
      <w:r w:rsidRPr="00C758D6">
        <w:rPr>
          <w:rFonts w:ascii="Times New Roman" w:eastAsia="Times New Roman" w:hAnsi="Times New Roman" w:cs="Times New Roman"/>
          <w:i/>
          <w:iCs/>
          <w:sz w:val="24"/>
          <w:szCs w:val="24"/>
          <w:lang w:eastAsia="pt-BR"/>
        </w:rPr>
        <w:t>com</w:t>
      </w:r>
      <w:r w:rsidRPr="00C758D6">
        <w:rPr>
          <w:rFonts w:ascii="Times New Roman" w:eastAsia="Times New Roman" w:hAnsi="Times New Roman" w:cs="Times New Roman"/>
          <w:sz w:val="24"/>
          <w:szCs w:val="24"/>
          <w:lang w:eastAsia="pt-BR"/>
        </w:rPr>
        <w:t xml:space="preserve">, oras </w:t>
      </w:r>
      <w:r w:rsidRPr="00C758D6">
        <w:rPr>
          <w:rFonts w:ascii="Times New Roman" w:eastAsia="Times New Roman" w:hAnsi="Times New Roman" w:cs="Times New Roman"/>
          <w:i/>
          <w:iCs/>
          <w:sz w:val="24"/>
          <w:szCs w:val="24"/>
          <w:lang w:eastAsia="pt-BR"/>
        </w:rPr>
        <w:t>sem</w:t>
      </w:r>
      <w:r w:rsidRPr="00C758D6">
        <w:rPr>
          <w:rFonts w:ascii="Times New Roman" w:eastAsia="Times New Roman" w:hAnsi="Times New Roman" w:cs="Times New Roman"/>
          <w:sz w:val="24"/>
          <w:szCs w:val="24"/>
          <w:lang w:eastAsia="pt-BR"/>
        </w:rPr>
        <w:t xml:space="preserve"> aspas? Recurso no mínimo questionável quanto à estrutura expositiva, guarda de fato uma função positiva para o autor, pois é esta a clivagem que sustentará todo o trabalho. Tal simplificação</w:t>
      </w:r>
      <w:proofErr w:type="gramStart"/>
      <w:r w:rsidRPr="00C758D6">
        <w:rPr>
          <w:rFonts w:ascii="Times New Roman" w:eastAsia="Times New Roman" w:hAnsi="Times New Roman" w:cs="Times New Roman"/>
          <w:sz w:val="24"/>
          <w:szCs w:val="24"/>
          <w:lang w:eastAsia="pt-BR"/>
        </w:rPr>
        <w:t>, permite-lhe</w:t>
      </w:r>
      <w:proofErr w:type="gramEnd"/>
      <w:r w:rsidRPr="00C758D6">
        <w:rPr>
          <w:rFonts w:ascii="Times New Roman" w:eastAsia="Times New Roman" w:hAnsi="Times New Roman" w:cs="Times New Roman"/>
          <w:sz w:val="24"/>
          <w:szCs w:val="24"/>
          <w:lang w:eastAsia="pt-BR"/>
        </w:rPr>
        <w:t xml:space="preserve">, por exemplo, equiparar o Presidente Mao, Ho Chi Minh, Fidel Castro e </w:t>
      </w:r>
      <w:proofErr w:type="spellStart"/>
      <w:r w:rsidRPr="00C758D6">
        <w:rPr>
          <w:rFonts w:ascii="Times New Roman" w:eastAsia="Times New Roman" w:hAnsi="Times New Roman" w:cs="Times New Roman"/>
          <w:sz w:val="24"/>
          <w:szCs w:val="24"/>
          <w:lang w:eastAsia="pt-BR"/>
        </w:rPr>
        <w:t>Teng</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Siao</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Ping</w:t>
      </w:r>
      <w:proofErr w:type="spellEnd"/>
      <w:r w:rsidRPr="00C758D6">
        <w:rPr>
          <w:rFonts w:ascii="Times New Roman" w:eastAsia="Times New Roman" w:hAnsi="Times New Roman" w:cs="Times New Roman"/>
          <w:sz w:val="24"/>
          <w:szCs w:val="24"/>
          <w:lang w:eastAsia="pt-BR"/>
        </w:rPr>
        <w:t xml:space="preserve">, ignorando as brutais </w:t>
      </w:r>
      <w:r w:rsidRPr="00C758D6">
        <w:rPr>
          <w:rFonts w:ascii="Times New Roman" w:eastAsia="Times New Roman" w:hAnsi="Times New Roman" w:cs="Times New Roman"/>
          <w:i/>
          <w:iCs/>
          <w:sz w:val="24"/>
          <w:szCs w:val="24"/>
          <w:lang w:eastAsia="pt-BR"/>
        </w:rPr>
        <w:t>distinções</w:t>
      </w:r>
      <w:r w:rsidRPr="00C758D6">
        <w:rPr>
          <w:rFonts w:ascii="Times New Roman" w:eastAsia="Times New Roman" w:hAnsi="Times New Roman" w:cs="Times New Roman"/>
          <w:sz w:val="24"/>
          <w:szCs w:val="24"/>
          <w:lang w:eastAsia="pt-BR"/>
        </w:rPr>
        <w:t xml:space="preserve"> – ideológicas, políticas e históricas – dos processos que </w:t>
      </w:r>
      <w:r w:rsidRPr="00C758D6">
        <w:rPr>
          <w:rFonts w:ascii="Times New Roman" w:eastAsia="Times New Roman" w:hAnsi="Times New Roman" w:cs="Times New Roman"/>
          <w:sz w:val="24"/>
          <w:szCs w:val="24"/>
          <w:lang w:eastAsia="pt-BR"/>
        </w:rPr>
        <w:lastRenderedPageBreak/>
        <w:t xml:space="preserve">encabeçam, distinções que têm na sua base diferentes posições de classe, as quais, não raro, chegam ao antagonismo: como se poderia igualar o Presidente Mao a </w:t>
      </w:r>
      <w:proofErr w:type="spellStart"/>
      <w:r w:rsidRPr="00C758D6">
        <w:rPr>
          <w:rFonts w:ascii="Times New Roman" w:eastAsia="Times New Roman" w:hAnsi="Times New Roman" w:cs="Times New Roman"/>
          <w:sz w:val="24"/>
          <w:szCs w:val="24"/>
          <w:lang w:eastAsia="pt-BR"/>
        </w:rPr>
        <w:t>Teng</w:t>
      </w:r>
      <w:proofErr w:type="spellEnd"/>
      <w:r w:rsidRPr="00C758D6">
        <w:rPr>
          <w:rFonts w:ascii="Times New Roman" w:eastAsia="Times New Roman" w:hAnsi="Times New Roman" w:cs="Times New Roman"/>
          <w:sz w:val="24"/>
          <w:szCs w:val="24"/>
          <w:lang w:eastAsia="pt-BR"/>
        </w:rPr>
        <w:t xml:space="preserve">, os guardas vermelhos e os verdugos da Grande Revolução Cultural Proletária? A concepção que embasou a Longa Marcha e a Frente Única </w:t>
      </w:r>
      <w:proofErr w:type="spellStart"/>
      <w:r w:rsidRPr="00C758D6">
        <w:rPr>
          <w:rFonts w:ascii="Times New Roman" w:eastAsia="Times New Roman" w:hAnsi="Times New Roman" w:cs="Times New Roman"/>
          <w:sz w:val="24"/>
          <w:szCs w:val="24"/>
          <w:lang w:eastAsia="pt-BR"/>
        </w:rPr>
        <w:t>Antijaponesa</w:t>
      </w:r>
      <w:proofErr w:type="spellEnd"/>
      <w:r w:rsidRPr="00C758D6">
        <w:rPr>
          <w:rFonts w:ascii="Times New Roman" w:eastAsia="Times New Roman" w:hAnsi="Times New Roman" w:cs="Times New Roman"/>
          <w:sz w:val="24"/>
          <w:szCs w:val="24"/>
          <w:lang w:eastAsia="pt-BR"/>
        </w:rPr>
        <w:t xml:space="preserve"> com o “</w:t>
      </w:r>
      <w:proofErr w:type="spellStart"/>
      <w:r w:rsidRPr="00C758D6">
        <w:rPr>
          <w:rFonts w:ascii="Times New Roman" w:eastAsia="Times New Roman" w:hAnsi="Times New Roman" w:cs="Times New Roman"/>
          <w:sz w:val="24"/>
          <w:szCs w:val="24"/>
          <w:lang w:eastAsia="pt-BR"/>
        </w:rPr>
        <w:t>foquismo</w:t>
      </w:r>
      <w:proofErr w:type="spellEnd"/>
      <w:r w:rsidRPr="00C758D6">
        <w:rPr>
          <w:rFonts w:ascii="Times New Roman" w:eastAsia="Times New Roman" w:hAnsi="Times New Roman" w:cs="Times New Roman"/>
          <w:sz w:val="24"/>
          <w:szCs w:val="24"/>
          <w:lang w:eastAsia="pt-BR"/>
        </w:rPr>
        <w:t>” cubano? Em suma, com esta operação lógica, o autor apaga as profundas linhas demarcatórias que há entre marxismo e revisionismo, revolução e contrarrevolução, dentro do que ele empacota como um único campo de “marxismo oriental”. Esse é um erro de premissa, que bastaria para estragar os frutos que porventura nascessem dessa árvore envenenada.</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Esta mesma operação arbitrária permite agrupar do lado “Ocidental” posições tão distintas entre si como as de Theodor Adorno, Norberto Bobbio, Michel </w:t>
      </w:r>
      <w:proofErr w:type="spellStart"/>
      <w:r w:rsidRPr="00C758D6">
        <w:rPr>
          <w:rFonts w:ascii="Times New Roman" w:eastAsia="Times New Roman" w:hAnsi="Times New Roman" w:cs="Times New Roman"/>
          <w:sz w:val="24"/>
          <w:szCs w:val="24"/>
          <w:lang w:eastAsia="pt-BR"/>
        </w:rPr>
        <w:t>Foucalt</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Antonio</w:t>
      </w:r>
      <w:proofErr w:type="spellEnd"/>
      <w:r w:rsidRPr="00C758D6">
        <w:rPr>
          <w:rFonts w:ascii="Times New Roman" w:eastAsia="Times New Roman" w:hAnsi="Times New Roman" w:cs="Times New Roman"/>
          <w:sz w:val="24"/>
          <w:szCs w:val="24"/>
          <w:lang w:eastAsia="pt-BR"/>
        </w:rPr>
        <w:t xml:space="preserve"> Negri, Louis Althusser e outros, vários dos quais, note-se, não só não desempenhavam nenhum papel de relevo no movimento operário de seus países (ao contrário dos seus “equivalentes” a Leste) como nem sequer se reivindicavam marxistas! Quanto aos dirigentes revisionistas dos partidos comunistas europeus, como </w:t>
      </w:r>
      <w:proofErr w:type="spellStart"/>
      <w:r w:rsidRPr="00C758D6">
        <w:rPr>
          <w:rFonts w:ascii="Times New Roman" w:eastAsia="Times New Roman" w:hAnsi="Times New Roman" w:cs="Times New Roman"/>
          <w:sz w:val="24"/>
          <w:szCs w:val="24"/>
          <w:lang w:eastAsia="pt-BR"/>
        </w:rPr>
        <w:t>Palmiro</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Togliatti</w:t>
      </w:r>
      <w:proofErr w:type="spellEnd"/>
      <w:r w:rsidRPr="00C758D6">
        <w:rPr>
          <w:rFonts w:ascii="Times New Roman" w:eastAsia="Times New Roman" w:hAnsi="Times New Roman" w:cs="Times New Roman"/>
          <w:sz w:val="24"/>
          <w:szCs w:val="24"/>
          <w:lang w:eastAsia="pt-BR"/>
        </w:rPr>
        <w:t xml:space="preserve">, veremos que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não apenas não os </w:t>
      </w:r>
      <w:proofErr w:type="gramStart"/>
      <w:r w:rsidRPr="00C758D6">
        <w:rPr>
          <w:rFonts w:ascii="Times New Roman" w:eastAsia="Times New Roman" w:hAnsi="Times New Roman" w:cs="Times New Roman"/>
          <w:sz w:val="24"/>
          <w:szCs w:val="24"/>
          <w:lang w:eastAsia="pt-BR"/>
        </w:rPr>
        <w:t>censura,</w:t>
      </w:r>
      <w:proofErr w:type="gramEnd"/>
      <w:r w:rsidRPr="00C758D6">
        <w:rPr>
          <w:rFonts w:ascii="Times New Roman" w:eastAsia="Times New Roman" w:hAnsi="Times New Roman" w:cs="Times New Roman"/>
          <w:sz w:val="24"/>
          <w:szCs w:val="24"/>
          <w:lang w:eastAsia="pt-BR"/>
        </w:rPr>
        <w:t xml:space="preserve"> como os alinha, condescendentemente, ao lado dos “</w:t>
      </w:r>
      <w:proofErr w:type="spellStart"/>
      <w:r w:rsidRPr="00C758D6">
        <w:rPr>
          <w:rFonts w:ascii="Times New Roman" w:eastAsia="Times New Roman" w:hAnsi="Times New Roman" w:cs="Times New Roman"/>
          <w:sz w:val="24"/>
          <w:szCs w:val="24"/>
          <w:lang w:eastAsia="pt-BR"/>
        </w:rPr>
        <w:t>orientais”</w:t>
      </w:r>
      <w:hyperlink r:id="rId6" w:anchor="sdendnote2sym" w:history="1">
        <w:r w:rsidRPr="00C758D6">
          <w:rPr>
            <w:rFonts w:ascii="Times New Roman" w:eastAsia="Times New Roman" w:hAnsi="Times New Roman" w:cs="Times New Roman"/>
            <w:color w:val="0000FF"/>
            <w:sz w:val="24"/>
            <w:szCs w:val="24"/>
            <w:u w:val="single"/>
            <w:vertAlign w:val="superscript"/>
            <w:lang w:eastAsia="pt-BR"/>
          </w:rPr>
          <w:t>ii</w:t>
        </w:r>
        <w:proofErr w:type="spellEnd"/>
      </w:hyperlink>
      <w:r w:rsidRPr="00C758D6">
        <w:rPr>
          <w:rFonts w:ascii="Times New Roman" w:eastAsia="Times New Roman" w:hAnsi="Times New Roman" w:cs="Times New Roman"/>
          <w:sz w:val="24"/>
          <w:szCs w:val="24"/>
          <w:lang w:eastAsia="pt-BR"/>
        </w:rPr>
        <w:t xml:space="preserve">. De um lado, dirigentes de partidos poderosos, ao menos proclamados comunistas; de outro, intelectuais, com diferentes posições, alguns dos quais nem sequer se reivindicavam marxistas. Não há equivalência nem de posição, nem de situação nem de coisa alguma. O que há, aqui, é </w:t>
      </w:r>
      <w:proofErr w:type="gramStart"/>
      <w:r w:rsidRPr="00C758D6">
        <w:rPr>
          <w:rFonts w:ascii="Times New Roman" w:eastAsia="Times New Roman" w:hAnsi="Times New Roman" w:cs="Times New Roman"/>
          <w:sz w:val="24"/>
          <w:szCs w:val="24"/>
          <w:lang w:eastAsia="pt-BR"/>
        </w:rPr>
        <w:t>um puro idealismo lógico, construído a priori pelo autor para justificar a sua</w:t>
      </w:r>
      <w:proofErr w:type="gramEnd"/>
      <w:r w:rsidRPr="00C758D6">
        <w:rPr>
          <w:rFonts w:ascii="Times New Roman" w:eastAsia="Times New Roman" w:hAnsi="Times New Roman" w:cs="Times New Roman"/>
          <w:sz w:val="24"/>
          <w:szCs w:val="24"/>
          <w:lang w:eastAsia="pt-BR"/>
        </w:rPr>
        <w:t xml:space="preserve"> tese.</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Ocorre que tal artifício lógico – que facilmente se confunde com rigor metodológico, pois vem embrulhado em montes de referências teóricas, que não guardam, no entanto, qualquer coerência interna – está a serviço de um propósito político, como sói ocorrer. Ao construir tal dicotomia, entre um dito “marxismo ocidental” e </w:t>
      </w:r>
      <w:proofErr w:type="gramStart"/>
      <w:r w:rsidRPr="00C758D6">
        <w:rPr>
          <w:rFonts w:ascii="Times New Roman" w:eastAsia="Times New Roman" w:hAnsi="Times New Roman" w:cs="Times New Roman"/>
          <w:sz w:val="24"/>
          <w:szCs w:val="24"/>
          <w:lang w:eastAsia="pt-BR"/>
        </w:rPr>
        <w:t>um outro</w:t>
      </w:r>
      <w:proofErr w:type="gramEnd"/>
      <w:r w:rsidRPr="00C758D6">
        <w:rPr>
          <w:rFonts w:ascii="Times New Roman" w:eastAsia="Times New Roman" w:hAnsi="Times New Roman" w:cs="Times New Roman"/>
          <w:sz w:val="24"/>
          <w:szCs w:val="24"/>
          <w:lang w:eastAsia="pt-BR"/>
        </w:rPr>
        <w:t xml:space="preserve"> “marxismo oriental”, este senhor parece desconhecer uma tese bastante antiga no marxismo, válida para todos os hemisférios: a de que a primeira demarcação a ser feita no seio do movimento operário é aquela entre marxismo e </w:t>
      </w:r>
      <w:r w:rsidRPr="00C758D6">
        <w:rPr>
          <w:rFonts w:ascii="Times New Roman" w:eastAsia="Times New Roman" w:hAnsi="Times New Roman" w:cs="Times New Roman"/>
          <w:b/>
          <w:bCs/>
          <w:sz w:val="24"/>
          <w:szCs w:val="24"/>
          <w:lang w:eastAsia="pt-BR"/>
        </w:rPr>
        <w:t xml:space="preserve">revisionismo, </w:t>
      </w:r>
      <w:r w:rsidRPr="00C758D6">
        <w:rPr>
          <w:rFonts w:ascii="Times New Roman" w:eastAsia="Times New Roman" w:hAnsi="Times New Roman" w:cs="Times New Roman"/>
          <w:sz w:val="24"/>
          <w:szCs w:val="24"/>
          <w:lang w:eastAsia="pt-BR"/>
        </w:rPr>
        <w:t>como nos prescreve Lenin, já em seu “Marxismo e revisionismo”: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“O caráter inevitável do revisionismo é determinado pelas suas raízes de classe na sociedade atual. </w:t>
      </w:r>
      <w:r w:rsidRPr="00C758D6">
        <w:rPr>
          <w:rFonts w:ascii="Times New Roman" w:eastAsia="Times New Roman" w:hAnsi="Times New Roman" w:cs="Times New Roman"/>
          <w:b/>
          <w:bCs/>
          <w:sz w:val="24"/>
          <w:szCs w:val="24"/>
          <w:lang w:eastAsia="pt-BR"/>
        </w:rPr>
        <w:t xml:space="preserve">O revisionismo é um fenômeno internacional. </w:t>
      </w:r>
      <w:r w:rsidRPr="00C758D6">
        <w:rPr>
          <w:rFonts w:ascii="Times New Roman" w:eastAsia="Times New Roman" w:hAnsi="Times New Roman" w:cs="Times New Roman"/>
          <w:sz w:val="24"/>
          <w:szCs w:val="24"/>
          <w:lang w:eastAsia="pt-BR"/>
        </w:rPr>
        <w:t xml:space="preserve">(…) A ‘divisão’ no seio do socialismo internacional contemporâneo estabelece-se hoje, nos diversos países </w:t>
      </w:r>
      <w:r w:rsidRPr="00C758D6">
        <w:rPr>
          <w:rFonts w:ascii="Times New Roman" w:eastAsia="Times New Roman" w:hAnsi="Times New Roman" w:cs="Times New Roman"/>
          <w:sz w:val="24"/>
          <w:szCs w:val="24"/>
          <w:lang w:eastAsia="pt-BR"/>
        </w:rPr>
        <w:lastRenderedPageBreak/>
        <w:t xml:space="preserve">do mundo, essencialmente, numa </w:t>
      </w:r>
      <w:r w:rsidRPr="00C758D6">
        <w:rPr>
          <w:rFonts w:ascii="Times New Roman" w:eastAsia="Times New Roman" w:hAnsi="Times New Roman" w:cs="Times New Roman"/>
          <w:b/>
          <w:bCs/>
          <w:sz w:val="24"/>
          <w:szCs w:val="24"/>
          <w:lang w:eastAsia="pt-BR"/>
        </w:rPr>
        <w:t>mesma</w:t>
      </w:r>
      <w:r w:rsidRPr="00C758D6">
        <w:rPr>
          <w:rFonts w:ascii="Times New Roman" w:eastAsia="Times New Roman" w:hAnsi="Times New Roman" w:cs="Times New Roman"/>
          <w:sz w:val="24"/>
          <w:szCs w:val="24"/>
          <w:lang w:eastAsia="pt-BR"/>
        </w:rPr>
        <w:t xml:space="preserve"> </w:t>
      </w:r>
      <w:r w:rsidRPr="00C758D6">
        <w:rPr>
          <w:rFonts w:ascii="Times New Roman" w:eastAsia="Times New Roman" w:hAnsi="Times New Roman" w:cs="Times New Roman"/>
          <w:b/>
          <w:bCs/>
          <w:sz w:val="24"/>
          <w:szCs w:val="24"/>
          <w:lang w:eastAsia="pt-BR"/>
        </w:rPr>
        <w:t>linha</w:t>
      </w:r>
      <w:r w:rsidRPr="00C758D6">
        <w:rPr>
          <w:rFonts w:ascii="Times New Roman" w:eastAsia="Times New Roman" w:hAnsi="Times New Roman" w:cs="Times New Roman"/>
          <w:sz w:val="24"/>
          <w:szCs w:val="24"/>
          <w:lang w:eastAsia="pt-BR"/>
        </w:rPr>
        <w:t xml:space="preserve">, o que mostra um formidável passo em frente que se deu em comparação com o que ocorria há trinta ou quarenta anos, quando </w:t>
      </w:r>
      <w:proofErr w:type="gramStart"/>
      <w:r w:rsidRPr="00C758D6">
        <w:rPr>
          <w:rFonts w:ascii="Times New Roman" w:eastAsia="Times New Roman" w:hAnsi="Times New Roman" w:cs="Times New Roman"/>
          <w:sz w:val="24"/>
          <w:szCs w:val="24"/>
          <w:lang w:eastAsia="pt-BR"/>
        </w:rPr>
        <w:t>lutavam nos</w:t>
      </w:r>
      <w:proofErr w:type="gramEnd"/>
      <w:r w:rsidRPr="00C758D6">
        <w:rPr>
          <w:rFonts w:ascii="Times New Roman" w:eastAsia="Times New Roman" w:hAnsi="Times New Roman" w:cs="Times New Roman"/>
          <w:sz w:val="24"/>
          <w:szCs w:val="24"/>
          <w:lang w:eastAsia="pt-BR"/>
        </w:rPr>
        <w:t xml:space="preserve"> diversos países tendências heterogêneas dentro de um movimento socialista internacional único.” (Negrito nosso).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Como se depreende da citação de Lenin, a distinção entre marxismo e revisionismo – isto é, a castração burguesa do marxismo, a negação do que ele tem de diretamente revolucionário – é uma questão posta para todos os países. E isto Lenin escreveu antes da guerra imperialista, quando a necessidade da cisão contra os oportunistas se colocou de modo agudo e como tarefa do dia para os comunistas em todos os países, </w:t>
      </w:r>
      <w:r w:rsidRPr="00C758D6">
        <w:rPr>
          <w:rFonts w:ascii="Times New Roman" w:eastAsia="Times New Roman" w:hAnsi="Times New Roman" w:cs="Times New Roman"/>
          <w:i/>
          <w:iCs/>
          <w:sz w:val="24"/>
          <w:szCs w:val="24"/>
          <w:lang w:eastAsia="pt-BR"/>
        </w:rPr>
        <w:t>tanto</w:t>
      </w:r>
      <w:r w:rsidRPr="00C758D6">
        <w:rPr>
          <w:rFonts w:ascii="Times New Roman" w:eastAsia="Times New Roman" w:hAnsi="Times New Roman" w:cs="Times New Roman"/>
          <w:sz w:val="24"/>
          <w:szCs w:val="24"/>
          <w:lang w:eastAsia="pt-BR"/>
        </w:rPr>
        <w:t xml:space="preserve"> nas metrópoles </w:t>
      </w:r>
      <w:r w:rsidRPr="00C758D6">
        <w:rPr>
          <w:rFonts w:ascii="Times New Roman" w:eastAsia="Times New Roman" w:hAnsi="Times New Roman" w:cs="Times New Roman"/>
          <w:i/>
          <w:iCs/>
          <w:sz w:val="24"/>
          <w:szCs w:val="24"/>
          <w:lang w:eastAsia="pt-BR"/>
        </w:rPr>
        <w:t>como</w:t>
      </w:r>
      <w:r w:rsidRPr="00C758D6">
        <w:rPr>
          <w:rFonts w:ascii="Times New Roman" w:eastAsia="Times New Roman" w:hAnsi="Times New Roman" w:cs="Times New Roman"/>
          <w:sz w:val="24"/>
          <w:szCs w:val="24"/>
          <w:lang w:eastAsia="pt-BR"/>
        </w:rPr>
        <w:t xml:space="preserve"> nas colônias e semicolônias do imperialismo; época em ele escreveu em “O Estado e a revolução”, às vésperas da tomada do poder em </w:t>
      </w:r>
      <w:proofErr w:type="spellStart"/>
      <w:r w:rsidRPr="00C758D6">
        <w:rPr>
          <w:rFonts w:ascii="Times New Roman" w:eastAsia="Times New Roman" w:hAnsi="Times New Roman" w:cs="Times New Roman"/>
          <w:sz w:val="24"/>
          <w:szCs w:val="24"/>
          <w:lang w:eastAsia="pt-BR"/>
        </w:rPr>
        <w:t>Petrogrado</w:t>
      </w:r>
      <w:proofErr w:type="spellEnd"/>
      <w:r w:rsidRPr="00C758D6">
        <w:rPr>
          <w:rFonts w:ascii="Times New Roman" w:eastAsia="Times New Roman" w:hAnsi="Times New Roman" w:cs="Times New Roman"/>
          <w:sz w:val="24"/>
          <w:szCs w:val="24"/>
          <w:lang w:eastAsia="pt-BR"/>
        </w:rPr>
        <w:t>, onde afirma:</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“Quem reconhece </w:t>
      </w:r>
      <w:r w:rsidRPr="00C758D6">
        <w:rPr>
          <w:rFonts w:ascii="Times New Roman" w:eastAsia="Times New Roman" w:hAnsi="Times New Roman" w:cs="Times New Roman"/>
          <w:i/>
          <w:iCs/>
          <w:sz w:val="24"/>
          <w:szCs w:val="24"/>
          <w:lang w:eastAsia="pt-BR"/>
        </w:rPr>
        <w:t>unicamente</w:t>
      </w:r>
      <w:r w:rsidRPr="00C758D6">
        <w:rPr>
          <w:rFonts w:ascii="Times New Roman" w:eastAsia="Times New Roman" w:hAnsi="Times New Roman" w:cs="Times New Roman"/>
          <w:sz w:val="24"/>
          <w:szCs w:val="24"/>
          <w:lang w:eastAsia="pt-BR"/>
        </w:rPr>
        <w:t xml:space="preserve"> a luta de classes, esse ainda não é marxista, esse pode encontrar-se ainda dentro dos limites do pensamento burguês e da política burguesa. Limitar o marxismo à doutrina da luta de classes significa truncar o marxismo, deturpá-lo, reduzi-lo ao que é aceitável para a burguesia. Só é marxista aquele que </w:t>
      </w:r>
      <w:r w:rsidRPr="00C758D6">
        <w:rPr>
          <w:rFonts w:ascii="Times New Roman" w:eastAsia="Times New Roman" w:hAnsi="Times New Roman" w:cs="Times New Roman"/>
          <w:i/>
          <w:iCs/>
          <w:sz w:val="24"/>
          <w:szCs w:val="24"/>
          <w:lang w:eastAsia="pt-BR"/>
        </w:rPr>
        <w:t xml:space="preserve">estende </w:t>
      </w:r>
      <w:r w:rsidRPr="00C758D6">
        <w:rPr>
          <w:rFonts w:ascii="Times New Roman" w:eastAsia="Times New Roman" w:hAnsi="Times New Roman" w:cs="Times New Roman"/>
          <w:sz w:val="24"/>
          <w:szCs w:val="24"/>
          <w:lang w:eastAsia="pt-BR"/>
        </w:rPr>
        <w:t xml:space="preserve">o reconhecimento da luta de classes até ao reconhecimento da </w:t>
      </w:r>
      <w:r w:rsidRPr="00C758D6">
        <w:rPr>
          <w:rFonts w:ascii="Times New Roman" w:eastAsia="Times New Roman" w:hAnsi="Times New Roman" w:cs="Times New Roman"/>
          <w:i/>
          <w:iCs/>
          <w:sz w:val="24"/>
          <w:szCs w:val="24"/>
          <w:lang w:eastAsia="pt-BR"/>
        </w:rPr>
        <w:t xml:space="preserve">ditadura do proletariado. </w:t>
      </w:r>
      <w:r w:rsidRPr="00C758D6">
        <w:rPr>
          <w:rFonts w:ascii="Times New Roman" w:eastAsia="Times New Roman" w:hAnsi="Times New Roman" w:cs="Times New Roman"/>
          <w:sz w:val="24"/>
          <w:szCs w:val="24"/>
          <w:lang w:eastAsia="pt-BR"/>
        </w:rPr>
        <w:t xml:space="preserve">Nisto consiste a diferença mais profunda entre o marxista e o vulgar pequeno (e também grande) burguês. É nesta pedra de toque que é preciso experimentar a compreensão e o reconhecimento </w:t>
      </w:r>
      <w:r w:rsidRPr="00C758D6">
        <w:rPr>
          <w:rFonts w:ascii="Times New Roman" w:eastAsia="Times New Roman" w:hAnsi="Times New Roman" w:cs="Times New Roman"/>
          <w:i/>
          <w:iCs/>
          <w:sz w:val="24"/>
          <w:szCs w:val="24"/>
          <w:lang w:eastAsia="pt-BR"/>
        </w:rPr>
        <w:t xml:space="preserve">efetivos </w:t>
      </w:r>
      <w:r w:rsidRPr="00C758D6">
        <w:rPr>
          <w:rFonts w:ascii="Times New Roman" w:eastAsia="Times New Roman" w:hAnsi="Times New Roman" w:cs="Times New Roman"/>
          <w:sz w:val="24"/>
          <w:szCs w:val="24"/>
          <w:lang w:eastAsia="pt-BR"/>
        </w:rPr>
        <w:t>do marxismo.” (Grifos de Lenin).</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Questão crucial, uma vez que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colocou como duas questões centrais a serem respondidas, exatamente </w:t>
      </w:r>
      <w:proofErr w:type="gramStart"/>
      <w:r w:rsidRPr="00C758D6">
        <w:rPr>
          <w:rFonts w:ascii="Times New Roman" w:eastAsia="Times New Roman" w:hAnsi="Times New Roman" w:cs="Times New Roman"/>
          <w:sz w:val="24"/>
          <w:szCs w:val="24"/>
          <w:lang w:eastAsia="pt-BR"/>
        </w:rPr>
        <w:t>1</w:t>
      </w:r>
      <w:proofErr w:type="gramEnd"/>
      <w:r w:rsidRPr="00C758D6">
        <w:rPr>
          <w:rFonts w:ascii="Times New Roman" w:eastAsia="Times New Roman" w:hAnsi="Times New Roman" w:cs="Times New Roman"/>
          <w:sz w:val="24"/>
          <w:szCs w:val="24"/>
          <w:lang w:eastAsia="pt-BR"/>
        </w:rPr>
        <w:t xml:space="preserve">) o problema do Estado, e 2) da relação, nos países socialistas, entre a promoção da “democracia e direitos humanos”, por um lado, e o avanço das forças produtivas, de outro. Na verdade, é preciso precisar que não são duas, mas uma questão só: o marxismo rechaça a própria colocação do problema “democrático” </w:t>
      </w:r>
      <w:r w:rsidRPr="00C758D6">
        <w:rPr>
          <w:rFonts w:ascii="Times New Roman" w:eastAsia="Times New Roman" w:hAnsi="Times New Roman" w:cs="Times New Roman"/>
          <w:i/>
          <w:iCs/>
          <w:sz w:val="24"/>
          <w:szCs w:val="24"/>
          <w:lang w:eastAsia="pt-BR"/>
        </w:rPr>
        <w:t>em geral</w:t>
      </w:r>
      <w:r w:rsidRPr="00C758D6">
        <w:rPr>
          <w:rFonts w:ascii="Times New Roman" w:eastAsia="Times New Roman" w:hAnsi="Times New Roman" w:cs="Times New Roman"/>
          <w:sz w:val="24"/>
          <w:szCs w:val="24"/>
          <w:lang w:eastAsia="pt-BR"/>
        </w:rPr>
        <w:t xml:space="preserve">. Levantar o problema do Estado e da ditadura é levantar, </w:t>
      </w:r>
      <w:r w:rsidRPr="00C758D6">
        <w:rPr>
          <w:rFonts w:ascii="Times New Roman" w:eastAsia="Times New Roman" w:hAnsi="Times New Roman" w:cs="Times New Roman"/>
          <w:i/>
          <w:iCs/>
          <w:sz w:val="24"/>
          <w:szCs w:val="24"/>
          <w:lang w:eastAsia="pt-BR"/>
        </w:rPr>
        <w:t>por consequência</w:t>
      </w:r>
      <w:r w:rsidRPr="00C758D6">
        <w:rPr>
          <w:rFonts w:ascii="Times New Roman" w:eastAsia="Times New Roman" w:hAnsi="Times New Roman" w:cs="Times New Roman"/>
          <w:sz w:val="24"/>
          <w:szCs w:val="24"/>
          <w:lang w:eastAsia="pt-BR"/>
        </w:rPr>
        <w:t xml:space="preserve">, o problema da democracia e da ditadura </w:t>
      </w:r>
      <w:r w:rsidRPr="00C758D6">
        <w:rPr>
          <w:rFonts w:ascii="Times New Roman" w:eastAsia="Times New Roman" w:hAnsi="Times New Roman" w:cs="Times New Roman"/>
          <w:i/>
          <w:iCs/>
          <w:sz w:val="24"/>
          <w:szCs w:val="24"/>
          <w:lang w:eastAsia="pt-BR"/>
        </w:rPr>
        <w:t xml:space="preserve">de um modo concreto, </w:t>
      </w:r>
      <w:r w:rsidRPr="00C758D6">
        <w:rPr>
          <w:rFonts w:ascii="Times New Roman" w:eastAsia="Times New Roman" w:hAnsi="Times New Roman" w:cs="Times New Roman"/>
          <w:sz w:val="24"/>
          <w:szCs w:val="24"/>
          <w:lang w:eastAsia="pt-BR"/>
        </w:rPr>
        <w:t>econômica, política e ideologicamente. Como dizia Lenin, “</w:t>
      </w:r>
      <w:r w:rsidRPr="00C758D6">
        <w:rPr>
          <w:rFonts w:ascii="Times New Roman" w:eastAsia="Times New Roman" w:hAnsi="Times New Roman" w:cs="Times New Roman"/>
          <w:i/>
          <w:iCs/>
          <w:sz w:val="24"/>
          <w:szCs w:val="24"/>
          <w:lang w:eastAsia="pt-BR"/>
        </w:rPr>
        <w:t xml:space="preserve">é natural para um liberal falar de ‘democracia em geral’. Um marxista nunca se esquecerá de colocar a questão: ‘para que </w:t>
      </w:r>
      <w:proofErr w:type="gramStart"/>
      <w:r w:rsidRPr="00C758D6">
        <w:rPr>
          <w:rFonts w:ascii="Times New Roman" w:eastAsia="Times New Roman" w:hAnsi="Times New Roman" w:cs="Times New Roman"/>
          <w:i/>
          <w:iCs/>
          <w:sz w:val="24"/>
          <w:szCs w:val="24"/>
          <w:lang w:eastAsia="pt-BR"/>
        </w:rPr>
        <w:t>classe?</w:t>
      </w:r>
      <w:proofErr w:type="gramEnd"/>
      <w:r w:rsidRPr="00C758D6">
        <w:rPr>
          <w:rFonts w:ascii="Times New Roman" w:eastAsia="Times New Roman" w:hAnsi="Times New Roman" w:cs="Times New Roman"/>
          <w:sz w:val="24"/>
          <w:szCs w:val="24"/>
          <w:lang w:eastAsia="pt-BR"/>
        </w:rPr>
        <w:t>’”</w:t>
      </w:r>
      <w:proofErr w:type="spellStart"/>
      <w:r w:rsidRPr="00C758D6">
        <w:rPr>
          <w:rFonts w:ascii="Times New Roman" w:eastAsia="Times New Roman" w:hAnsi="Times New Roman" w:cs="Times New Roman"/>
          <w:i/>
          <w:iCs/>
          <w:sz w:val="24"/>
          <w:szCs w:val="24"/>
          <w:vertAlign w:val="superscript"/>
          <w:lang w:eastAsia="pt-BR"/>
        </w:rPr>
        <w:fldChar w:fldCharType="begin"/>
      </w:r>
      <w:r w:rsidRPr="00C758D6">
        <w:rPr>
          <w:rFonts w:ascii="Times New Roman" w:eastAsia="Times New Roman" w:hAnsi="Times New Roman" w:cs="Times New Roman"/>
          <w:i/>
          <w:iCs/>
          <w:sz w:val="24"/>
          <w:szCs w:val="24"/>
          <w:vertAlign w:val="superscript"/>
          <w:lang w:eastAsia="pt-BR"/>
        </w:rPr>
        <w:instrText xml:space="preserve"> HYPERLINK "https://serviraopovo.com.br/2023/09/12/contra-losurdo-nucleo-de-estudos-do-marxismo-leninismo-maoismo-2023/" \l "sdendnote3sym" </w:instrText>
      </w:r>
      <w:r w:rsidRPr="00C758D6">
        <w:rPr>
          <w:rFonts w:ascii="Times New Roman" w:eastAsia="Times New Roman" w:hAnsi="Times New Roman" w:cs="Times New Roman"/>
          <w:i/>
          <w:iCs/>
          <w:sz w:val="24"/>
          <w:szCs w:val="24"/>
          <w:vertAlign w:val="superscript"/>
          <w:lang w:eastAsia="pt-BR"/>
        </w:rPr>
        <w:fldChar w:fldCharType="separate"/>
      </w:r>
      <w:r w:rsidRPr="00C758D6">
        <w:rPr>
          <w:rFonts w:ascii="Times New Roman" w:eastAsia="Times New Roman" w:hAnsi="Times New Roman" w:cs="Times New Roman"/>
          <w:i/>
          <w:iCs/>
          <w:color w:val="0000FF"/>
          <w:sz w:val="24"/>
          <w:szCs w:val="24"/>
          <w:u w:val="single"/>
          <w:vertAlign w:val="superscript"/>
          <w:lang w:eastAsia="pt-BR"/>
        </w:rPr>
        <w:t>iii</w:t>
      </w:r>
      <w:proofErr w:type="spellEnd"/>
      <w:r w:rsidRPr="00C758D6">
        <w:rPr>
          <w:rFonts w:ascii="Times New Roman" w:eastAsia="Times New Roman" w:hAnsi="Times New Roman" w:cs="Times New Roman"/>
          <w:i/>
          <w:iCs/>
          <w:sz w:val="24"/>
          <w:szCs w:val="24"/>
          <w:vertAlign w:val="superscript"/>
          <w:lang w:eastAsia="pt-BR"/>
        </w:rPr>
        <w:fldChar w:fldCharType="end"/>
      </w:r>
      <w:r w:rsidRPr="00C758D6">
        <w:rPr>
          <w:rFonts w:ascii="Times New Roman" w:eastAsia="Times New Roman" w:hAnsi="Times New Roman" w:cs="Times New Roman"/>
          <w:i/>
          <w:iCs/>
          <w:sz w:val="24"/>
          <w:szCs w:val="24"/>
          <w:lang w:eastAsia="pt-BR"/>
        </w:rPr>
        <w:t>.</w:t>
      </w:r>
      <w:r w:rsidRPr="00C758D6">
        <w:rPr>
          <w:rFonts w:ascii="Times New Roman" w:eastAsia="Times New Roman" w:hAnsi="Times New Roman" w:cs="Times New Roman"/>
          <w:sz w:val="24"/>
          <w:szCs w:val="24"/>
          <w:lang w:eastAsia="pt-BR"/>
        </w:rPr>
        <w:t xml:space="preserve"> Daí se depreende que, para o marxismo, é uma impossibilidade a própria </w:t>
      </w:r>
      <w:proofErr w:type="gramStart"/>
      <w:r w:rsidRPr="00C758D6">
        <w:rPr>
          <w:rFonts w:ascii="Times New Roman" w:eastAsia="Times New Roman" w:hAnsi="Times New Roman" w:cs="Times New Roman"/>
          <w:sz w:val="24"/>
          <w:szCs w:val="24"/>
          <w:lang w:eastAsia="pt-BR"/>
        </w:rPr>
        <w:t>colocação das duas questões – Estado</w:t>
      </w:r>
      <w:proofErr w:type="gramEnd"/>
      <w:r w:rsidRPr="00C758D6">
        <w:rPr>
          <w:rFonts w:ascii="Times New Roman" w:eastAsia="Times New Roman" w:hAnsi="Times New Roman" w:cs="Times New Roman"/>
          <w:sz w:val="24"/>
          <w:szCs w:val="24"/>
          <w:lang w:eastAsia="pt-BR"/>
        </w:rPr>
        <w:t xml:space="preserve"> e democracia ou Estado e ditadura, é o mesmo – em separado. Aceita esta premissa, a conclusão de Lenin se impõe de maneira </w:t>
      </w:r>
      <w:r w:rsidRPr="00C758D6">
        <w:rPr>
          <w:rFonts w:ascii="Times New Roman" w:eastAsia="Times New Roman" w:hAnsi="Times New Roman" w:cs="Times New Roman"/>
          <w:sz w:val="24"/>
          <w:szCs w:val="24"/>
          <w:lang w:eastAsia="pt-BR"/>
        </w:rPr>
        <w:lastRenderedPageBreak/>
        <w:t>incontornável: não estender o reconhecimento da luta de classes ao reconhecimento da ditadura do proletariado é manter-se no ponto de vista da burguesia, castrar o marxismo do que é inaceitável para ela. Quanto ao problema da relação entre a superestrutura e as forças produtivas na sociedade socialista, ele está no cerne da nossa polêmica e o abordaremos mais à frente.</w:t>
      </w:r>
    </w:p>
    <w:p w:rsidR="00C758D6" w:rsidRPr="00C758D6" w:rsidRDefault="00C758D6" w:rsidP="00C758D6">
      <w:pPr>
        <w:spacing w:before="100" w:beforeAutospacing="1" w:after="100" w:afterAutospacing="1" w:line="360" w:lineRule="auto"/>
        <w:jc w:val="both"/>
        <w:outlineLvl w:val="1"/>
        <w:rPr>
          <w:rFonts w:ascii="Times New Roman" w:eastAsia="Times New Roman" w:hAnsi="Times New Roman" w:cs="Times New Roman"/>
          <w:b/>
          <w:bCs/>
          <w:sz w:val="24"/>
          <w:szCs w:val="24"/>
          <w:lang w:eastAsia="pt-BR"/>
        </w:rPr>
      </w:pPr>
      <w:r w:rsidRPr="00C758D6">
        <w:rPr>
          <w:rFonts w:ascii="Times New Roman" w:eastAsia="Times New Roman" w:hAnsi="Times New Roman" w:cs="Times New Roman"/>
          <w:b/>
          <w:bCs/>
          <w:sz w:val="24"/>
          <w:szCs w:val="24"/>
          <w:lang w:eastAsia="pt-BR"/>
        </w:rPr>
        <w:t>“O marxismo ‘ocidental’ e a remoção da questão colonial”</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Nesta seção, o autor problematiza as causas que levaram ao ocaso do tal “marxismo ocidental”:</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“Por que o marxismo ocidental, após desfrutar de um sucesso extraordinário até se tornar a </w:t>
      </w:r>
      <w:proofErr w:type="spellStart"/>
      <w:r w:rsidRPr="00C758D6">
        <w:rPr>
          <w:rFonts w:ascii="Times New Roman" w:eastAsia="Times New Roman" w:hAnsi="Times New Roman" w:cs="Times New Roman"/>
          <w:sz w:val="24"/>
          <w:szCs w:val="24"/>
          <w:lang w:eastAsia="pt-BR"/>
        </w:rPr>
        <w:t>koiné</w:t>
      </w:r>
      <w:proofErr w:type="spellEnd"/>
      <w:r w:rsidRPr="00C758D6">
        <w:rPr>
          <w:rFonts w:ascii="Times New Roman" w:eastAsia="Times New Roman" w:hAnsi="Times New Roman" w:cs="Times New Roman"/>
          <w:sz w:val="24"/>
          <w:szCs w:val="24"/>
          <w:lang w:eastAsia="pt-BR"/>
        </w:rPr>
        <w:t xml:space="preserve"> das décadas de 1960 e 1970, mergulhou numa crise tão profunda? Sem dúvida, os fatos históricos que todos conhecemos e que culminaram com a queda da União Soviética e do ‘bloco socialista’ desempenharam neste caso um papel fundamental.”</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“Fatos históricos que todos conhecemos” é um belo artifício para não mencionar em momento algum o XX Congresso do Partido Comunista na União Soviética (1956), a restauração capitalista naquele país e a Grande Polêmica empreendida pelo Partido Comunista da China e o Presidente Mao contra o revisionismo moderno. Claro, isto desmontaria toda a urdidura “lógica” do autor, que agrupa de um lado, </w:t>
      </w:r>
      <w:r w:rsidRPr="00C758D6">
        <w:rPr>
          <w:rFonts w:ascii="Times New Roman" w:eastAsia="Times New Roman" w:hAnsi="Times New Roman" w:cs="Times New Roman"/>
          <w:i/>
          <w:iCs/>
          <w:sz w:val="24"/>
          <w:szCs w:val="24"/>
          <w:lang w:eastAsia="pt-BR"/>
        </w:rPr>
        <w:t>do mesmo lado</w:t>
      </w:r>
      <w:r w:rsidRPr="00C758D6">
        <w:rPr>
          <w:rFonts w:ascii="Times New Roman" w:eastAsia="Times New Roman" w:hAnsi="Times New Roman" w:cs="Times New Roman"/>
          <w:sz w:val="24"/>
          <w:szCs w:val="24"/>
          <w:lang w:eastAsia="pt-BR"/>
        </w:rPr>
        <w:t>, tanto uma posição como outra, isto é, uma contrarrevolucionária burguesa e outra revolucionária proletária.</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É aí onde aparece a já referida menção positiva a </w:t>
      </w:r>
      <w:proofErr w:type="spellStart"/>
      <w:r w:rsidRPr="00C758D6">
        <w:rPr>
          <w:rFonts w:ascii="Times New Roman" w:eastAsia="Times New Roman" w:hAnsi="Times New Roman" w:cs="Times New Roman"/>
          <w:sz w:val="24"/>
          <w:szCs w:val="24"/>
          <w:lang w:eastAsia="pt-BR"/>
        </w:rPr>
        <w:t>Togliatti</w:t>
      </w:r>
      <w:proofErr w:type="spellEnd"/>
      <w:r w:rsidRPr="00C758D6">
        <w:rPr>
          <w:rFonts w:ascii="Times New Roman" w:eastAsia="Times New Roman" w:hAnsi="Times New Roman" w:cs="Times New Roman"/>
          <w:sz w:val="24"/>
          <w:szCs w:val="24"/>
          <w:lang w:eastAsia="pt-BR"/>
        </w:rPr>
        <w:t xml:space="preserve"> – um </w:t>
      </w:r>
      <w:proofErr w:type="spellStart"/>
      <w:r w:rsidRPr="00C758D6">
        <w:rPr>
          <w:rFonts w:ascii="Times New Roman" w:eastAsia="Times New Roman" w:hAnsi="Times New Roman" w:cs="Times New Roman"/>
          <w:sz w:val="24"/>
          <w:szCs w:val="24"/>
          <w:lang w:eastAsia="pt-BR"/>
        </w:rPr>
        <w:t>Togliati</w:t>
      </w:r>
      <w:proofErr w:type="spellEnd"/>
      <w:r w:rsidRPr="00C758D6">
        <w:rPr>
          <w:rFonts w:ascii="Times New Roman" w:eastAsia="Times New Roman" w:hAnsi="Times New Roman" w:cs="Times New Roman"/>
          <w:sz w:val="24"/>
          <w:szCs w:val="24"/>
          <w:lang w:eastAsia="pt-BR"/>
        </w:rPr>
        <w:t xml:space="preserve"> ideologicamente “orientalizado”. Ocorre que, sem entender as raízes do revisionismo moderno, que fez o primeiro ensaio com Tito na Iugoslávia e, depois, com a ascensão de </w:t>
      </w:r>
      <w:proofErr w:type="spellStart"/>
      <w:r w:rsidRPr="00C758D6">
        <w:rPr>
          <w:rFonts w:ascii="Times New Roman" w:eastAsia="Times New Roman" w:hAnsi="Times New Roman" w:cs="Times New Roman"/>
          <w:sz w:val="24"/>
          <w:szCs w:val="24"/>
          <w:lang w:eastAsia="pt-BR"/>
        </w:rPr>
        <w:t>Kruschov</w:t>
      </w:r>
      <w:proofErr w:type="spellEnd"/>
      <w:r w:rsidRPr="00C758D6">
        <w:rPr>
          <w:rFonts w:ascii="Times New Roman" w:eastAsia="Times New Roman" w:hAnsi="Times New Roman" w:cs="Times New Roman"/>
          <w:sz w:val="24"/>
          <w:szCs w:val="24"/>
          <w:lang w:eastAsia="pt-BR"/>
        </w:rPr>
        <w:t xml:space="preserve">, levantou de vez </w:t>
      </w:r>
      <w:proofErr w:type="gramStart"/>
      <w:r w:rsidRPr="00C758D6">
        <w:rPr>
          <w:rFonts w:ascii="Times New Roman" w:eastAsia="Times New Roman" w:hAnsi="Times New Roman" w:cs="Times New Roman"/>
          <w:sz w:val="24"/>
          <w:szCs w:val="24"/>
          <w:lang w:eastAsia="pt-BR"/>
        </w:rPr>
        <w:t xml:space="preserve">a cabeça nos partidos comunistas do chamado mundo ocidental (tendo em </w:t>
      </w:r>
      <w:proofErr w:type="spellStart"/>
      <w:r w:rsidRPr="00C758D6">
        <w:rPr>
          <w:rFonts w:ascii="Times New Roman" w:eastAsia="Times New Roman" w:hAnsi="Times New Roman" w:cs="Times New Roman"/>
          <w:sz w:val="24"/>
          <w:szCs w:val="24"/>
          <w:lang w:eastAsia="pt-BR"/>
        </w:rPr>
        <w:t>Togliatti</w:t>
      </w:r>
      <w:proofErr w:type="spellEnd"/>
      <w:r w:rsidRPr="00C758D6">
        <w:rPr>
          <w:rFonts w:ascii="Times New Roman" w:eastAsia="Times New Roman" w:hAnsi="Times New Roman" w:cs="Times New Roman"/>
          <w:sz w:val="24"/>
          <w:szCs w:val="24"/>
          <w:lang w:eastAsia="pt-BR"/>
        </w:rPr>
        <w:t xml:space="preserve"> um dos seus mais notórios expoentes) a luta</w:t>
      </w:r>
      <w:proofErr w:type="gramEnd"/>
      <w:r w:rsidRPr="00C758D6">
        <w:rPr>
          <w:rFonts w:ascii="Times New Roman" w:eastAsia="Times New Roman" w:hAnsi="Times New Roman" w:cs="Times New Roman"/>
          <w:sz w:val="24"/>
          <w:szCs w:val="24"/>
          <w:lang w:eastAsia="pt-BR"/>
        </w:rPr>
        <w:t xml:space="preserve"> de morte travada no seio do movimento operário no </w:t>
      </w:r>
      <w:r w:rsidRPr="00C758D6">
        <w:rPr>
          <w:rFonts w:ascii="Times New Roman" w:eastAsia="Times New Roman" w:hAnsi="Times New Roman" w:cs="Times New Roman"/>
          <w:b/>
          <w:bCs/>
          <w:sz w:val="24"/>
          <w:szCs w:val="24"/>
          <w:lang w:eastAsia="pt-BR"/>
        </w:rPr>
        <w:t>interior</w:t>
      </w:r>
      <w:r w:rsidRPr="00C758D6">
        <w:rPr>
          <w:rFonts w:ascii="Times New Roman" w:eastAsia="Times New Roman" w:hAnsi="Times New Roman" w:cs="Times New Roman"/>
          <w:sz w:val="24"/>
          <w:szCs w:val="24"/>
          <w:lang w:eastAsia="pt-BR"/>
        </w:rPr>
        <w:t xml:space="preserve"> destes mesmos países se torna incompreensível. Mas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está convencido de que esta não é a questão central, uma vez que ele afirma que “</w:t>
      </w:r>
      <w:r w:rsidRPr="00C758D6">
        <w:rPr>
          <w:rFonts w:ascii="Times New Roman" w:eastAsia="Times New Roman" w:hAnsi="Times New Roman" w:cs="Times New Roman"/>
          <w:i/>
          <w:iCs/>
          <w:sz w:val="24"/>
          <w:szCs w:val="24"/>
          <w:lang w:eastAsia="pt-BR"/>
        </w:rPr>
        <w:t xml:space="preserve">o fato é que, embora </w:t>
      </w:r>
      <w:proofErr w:type="gramStart"/>
      <w:r w:rsidRPr="00C758D6">
        <w:rPr>
          <w:rFonts w:ascii="Times New Roman" w:eastAsia="Times New Roman" w:hAnsi="Times New Roman" w:cs="Times New Roman"/>
          <w:i/>
          <w:iCs/>
          <w:sz w:val="24"/>
          <w:szCs w:val="24"/>
          <w:lang w:eastAsia="pt-BR"/>
        </w:rPr>
        <w:t>apresentando-se</w:t>
      </w:r>
      <w:proofErr w:type="gramEnd"/>
      <w:r w:rsidRPr="00C758D6">
        <w:rPr>
          <w:rFonts w:ascii="Times New Roman" w:eastAsia="Times New Roman" w:hAnsi="Times New Roman" w:cs="Times New Roman"/>
          <w:i/>
          <w:iCs/>
          <w:sz w:val="24"/>
          <w:szCs w:val="24"/>
          <w:lang w:eastAsia="pt-BR"/>
        </w:rPr>
        <w:t xml:space="preserve"> cada vez de maneira diferente, a remoção da questão colonial caracteriza amplamente o marxismo ocidental daqueles anos.</w:t>
      </w:r>
      <w:r w:rsidRPr="00C758D6">
        <w:rPr>
          <w:rFonts w:ascii="Times New Roman" w:eastAsia="Times New Roman" w:hAnsi="Times New Roman" w:cs="Times New Roman"/>
          <w:sz w:val="24"/>
          <w:szCs w:val="24"/>
          <w:lang w:eastAsia="pt-BR"/>
        </w:rPr>
        <w:t>”</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lastRenderedPageBreak/>
        <w:t>Sobre a conciliação de classes dos “chefes” revisionistas com a grande burguesia na frente interna, que conduz necessária e objetivamente a que se capitule perante o imperialismo na frente externa, não há nenhuma palavra! Como qualquer pessoa que tenha tido contato com as primeiras letras do marxismo sabe, desde Marx sempre se abordou o movimento de libertação nacional nas colônias como parte inseparável da luta revolucionária do proletariado contra a “sua” burguesia nas metrópoles. As passagens em que Marx e Engels o afirmam são realmente incontáveis. Citemos, a título de exemplo, uma intervenção de Marx no Conselho Geral da I Internacional sobre a questão irlandesa:</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“Eis porque a Internacional deve sempre dar prioridade ao conflito entre a Inglaterra e a Irlanda, tomando abertamente o partido desta última. A tarefa especial do Conselho Geral em Londres é despertar na classe operária inglesa a consciência de que </w:t>
      </w:r>
      <w:r w:rsidRPr="00C758D6">
        <w:rPr>
          <w:rFonts w:ascii="Times New Roman" w:eastAsia="Times New Roman" w:hAnsi="Times New Roman" w:cs="Times New Roman"/>
          <w:b/>
          <w:bCs/>
          <w:sz w:val="24"/>
          <w:szCs w:val="24"/>
          <w:lang w:eastAsia="pt-BR"/>
        </w:rPr>
        <w:t>a emancipação nacional da Irlanda não é para ela uma abstrata questão de justiça e de humanitarismo, mas a condição primeira de sua própria emancipação social.</w:t>
      </w:r>
      <w:r w:rsidRPr="00C758D6">
        <w:rPr>
          <w:rFonts w:ascii="Times New Roman" w:eastAsia="Times New Roman" w:hAnsi="Times New Roman" w:cs="Times New Roman"/>
          <w:sz w:val="24"/>
          <w:szCs w:val="24"/>
          <w:lang w:eastAsia="pt-BR"/>
        </w:rPr>
        <w:t>”</w:t>
      </w:r>
      <w:proofErr w:type="spellStart"/>
      <w:r w:rsidRPr="00C758D6">
        <w:rPr>
          <w:rFonts w:ascii="Times New Roman" w:eastAsia="Times New Roman" w:hAnsi="Times New Roman" w:cs="Times New Roman"/>
          <w:sz w:val="24"/>
          <w:szCs w:val="24"/>
          <w:lang w:eastAsia="pt-BR"/>
        </w:rPr>
        <w:fldChar w:fldCharType="begin"/>
      </w:r>
      <w:r w:rsidRPr="00C758D6">
        <w:rPr>
          <w:rFonts w:ascii="Times New Roman" w:eastAsia="Times New Roman" w:hAnsi="Times New Roman" w:cs="Times New Roman"/>
          <w:sz w:val="24"/>
          <w:szCs w:val="24"/>
          <w:lang w:eastAsia="pt-BR"/>
        </w:rPr>
        <w:instrText xml:space="preserve"> HYPERLINK "https://serviraopovo.com.br/2023/09/12/contra-losurdo-nucleo-de-estudos-do-marxismo-leninismo-maoismo-2023/" \l "sdendnote4sym" </w:instrText>
      </w:r>
      <w:r w:rsidRPr="00C758D6">
        <w:rPr>
          <w:rFonts w:ascii="Times New Roman" w:eastAsia="Times New Roman" w:hAnsi="Times New Roman" w:cs="Times New Roman"/>
          <w:sz w:val="24"/>
          <w:szCs w:val="24"/>
          <w:lang w:eastAsia="pt-BR"/>
        </w:rPr>
        <w:fldChar w:fldCharType="separate"/>
      </w:r>
      <w:r w:rsidRPr="00C758D6">
        <w:rPr>
          <w:rFonts w:ascii="Times New Roman" w:eastAsia="Times New Roman" w:hAnsi="Times New Roman" w:cs="Times New Roman"/>
          <w:color w:val="0000FF"/>
          <w:sz w:val="24"/>
          <w:szCs w:val="24"/>
          <w:u w:val="single"/>
          <w:vertAlign w:val="superscript"/>
          <w:lang w:eastAsia="pt-BR"/>
        </w:rPr>
        <w:t>iv</w:t>
      </w:r>
      <w:proofErr w:type="spellEnd"/>
      <w:r w:rsidRPr="00C758D6">
        <w:rPr>
          <w:rFonts w:ascii="Times New Roman" w:eastAsia="Times New Roman" w:hAnsi="Times New Roman" w:cs="Times New Roman"/>
          <w:sz w:val="24"/>
          <w:szCs w:val="24"/>
          <w:lang w:eastAsia="pt-BR"/>
        </w:rPr>
        <w:fldChar w:fldCharType="end"/>
      </w:r>
      <w:r w:rsidRPr="00C758D6">
        <w:rPr>
          <w:rFonts w:ascii="Times New Roman" w:eastAsia="Times New Roman" w:hAnsi="Times New Roman" w:cs="Times New Roman"/>
          <w:sz w:val="24"/>
          <w:szCs w:val="24"/>
          <w:lang w:eastAsia="pt-BR"/>
        </w:rPr>
        <w:t xml:space="preserve"> (Negrito nosso</w:t>
      </w:r>
      <w:proofErr w:type="gramStart"/>
      <w:r w:rsidRPr="00C758D6">
        <w:rPr>
          <w:rFonts w:ascii="Times New Roman" w:eastAsia="Times New Roman" w:hAnsi="Times New Roman" w:cs="Times New Roman"/>
          <w:sz w:val="24"/>
          <w:szCs w:val="24"/>
          <w:lang w:eastAsia="pt-BR"/>
        </w:rPr>
        <w:t>)</w:t>
      </w:r>
      <w:proofErr w:type="gramEnd"/>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Em carta a </w:t>
      </w:r>
      <w:proofErr w:type="spellStart"/>
      <w:r w:rsidRPr="00C758D6">
        <w:rPr>
          <w:rFonts w:ascii="Times New Roman" w:eastAsia="Times New Roman" w:hAnsi="Times New Roman" w:cs="Times New Roman"/>
          <w:sz w:val="24"/>
          <w:szCs w:val="24"/>
          <w:lang w:eastAsia="pt-BR"/>
        </w:rPr>
        <w:t>Kugelmann</w:t>
      </w:r>
      <w:proofErr w:type="spellEnd"/>
      <w:r w:rsidRPr="00C758D6">
        <w:rPr>
          <w:rFonts w:ascii="Times New Roman" w:eastAsia="Times New Roman" w:hAnsi="Times New Roman" w:cs="Times New Roman"/>
          <w:sz w:val="24"/>
          <w:szCs w:val="24"/>
          <w:lang w:eastAsia="pt-BR"/>
        </w:rPr>
        <w:t>, Marx detalha ainda mais seu ponto de vista:</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“Pouco a pouco cheguei à convicção, falta apenas inculcá-la na classe operária inglesa, de que ela nada poderá fazer de decisivo, aqui na Inglaterra, enquanto não romper da maneira mais clara, em sua política irlandesa, com a política das classes dominantes; enquanto não associar seus interesses aos dos irlandeses, também não tomará a iniciativa de dissolução da União forçada de 1801 e de sua substituição por uma confederação igualitária e livre. </w:t>
      </w:r>
      <w:r w:rsidRPr="00C758D6">
        <w:rPr>
          <w:rFonts w:ascii="Times New Roman" w:eastAsia="Times New Roman" w:hAnsi="Times New Roman" w:cs="Times New Roman"/>
          <w:b/>
          <w:bCs/>
          <w:sz w:val="24"/>
          <w:szCs w:val="24"/>
          <w:lang w:eastAsia="pt-BR"/>
        </w:rPr>
        <w:t xml:space="preserve">É preciso visar esta meta, não por simpatia à Irlanda, mas como uma reivindicação no próprio interesse do proletariado </w:t>
      </w:r>
      <w:proofErr w:type="spellStart"/>
      <w:r w:rsidRPr="00C758D6">
        <w:rPr>
          <w:rFonts w:ascii="Times New Roman" w:eastAsia="Times New Roman" w:hAnsi="Times New Roman" w:cs="Times New Roman"/>
          <w:b/>
          <w:bCs/>
          <w:sz w:val="24"/>
          <w:szCs w:val="24"/>
          <w:lang w:eastAsia="pt-BR"/>
        </w:rPr>
        <w:t>inglês.”</w:t>
      </w:r>
      <w:hyperlink r:id="rId7" w:anchor="sdendnote5sym" w:history="1">
        <w:r w:rsidRPr="00C758D6">
          <w:rPr>
            <w:rFonts w:ascii="Times New Roman" w:eastAsia="Times New Roman" w:hAnsi="Times New Roman" w:cs="Times New Roman"/>
            <w:b/>
            <w:bCs/>
            <w:color w:val="0000FF"/>
            <w:sz w:val="24"/>
            <w:szCs w:val="24"/>
            <w:u w:val="single"/>
            <w:vertAlign w:val="superscript"/>
            <w:lang w:eastAsia="pt-BR"/>
          </w:rPr>
          <w:t>v</w:t>
        </w:r>
        <w:proofErr w:type="spellEnd"/>
      </w:hyperlink>
      <w:r w:rsidRPr="00C758D6">
        <w:rPr>
          <w:rFonts w:ascii="Times New Roman" w:eastAsia="Times New Roman" w:hAnsi="Times New Roman" w:cs="Times New Roman"/>
          <w:b/>
          <w:bCs/>
          <w:sz w:val="24"/>
          <w:szCs w:val="24"/>
          <w:lang w:eastAsia="pt-BR"/>
        </w:rPr>
        <w:t xml:space="preserve"> </w:t>
      </w:r>
      <w:r w:rsidRPr="00C758D6">
        <w:rPr>
          <w:rFonts w:ascii="Times New Roman" w:eastAsia="Times New Roman" w:hAnsi="Times New Roman" w:cs="Times New Roman"/>
          <w:sz w:val="24"/>
          <w:szCs w:val="24"/>
          <w:lang w:eastAsia="pt-BR"/>
        </w:rPr>
        <w:t>(Negrito nosso).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Lenin também não dissocia revisionismo de chauvinismo: para ele, este é uma das mais típicas manifestações daquele. É na polêmica com os partidos oportunistas da II Internacional que ele cunha a expressão “social-imperialismo”, isto é, aqueles que são socialistas de palavras e imperialistas de fato. A oitava das célebres vinte e uma condições para admissão na Internacional Comunista, redigidas por Lenin e aprovadas no seu Segundo Congresso (1920), estabeleciam de modo taxativo que só seriam aceitos </w:t>
      </w:r>
      <w:r w:rsidRPr="00C758D6">
        <w:rPr>
          <w:rFonts w:ascii="Times New Roman" w:eastAsia="Times New Roman" w:hAnsi="Times New Roman" w:cs="Times New Roman"/>
          <w:sz w:val="24"/>
          <w:szCs w:val="24"/>
          <w:lang w:eastAsia="pt-BR"/>
        </w:rPr>
        <w:lastRenderedPageBreak/>
        <w:t xml:space="preserve">os partidos dos países imperialistas que apoiassem em palavras e em atos as lutas de libertação dos povos </w:t>
      </w:r>
      <w:proofErr w:type="spellStart"/>
      <w:r w:rsidRPr="00C758D6">
        <w:rPr>
          <w:rFonts w:ascii="Times New Roman" w:eastAsia="Times New Roman" w:hAnsi="Times New Roman" w:cs="Times New Roman"/>
          <w:sz w:val="24"/>
          <w:szCs w:val="24"/>
          <w:lang w:eastAsia="pt-BR"/>
        </w:rPr>
        <w:t>oprimidos</w:t>
      </w:r>
      <w:hyperlink r:id="rId8" w:anchor="sdendnote6sym" w:history="1">
        <w:r w:rsidRPr="00C758D6">
          <w:rPr>
            <w:rFonts w:ascii="Times New Roman" w:eastAsia="Times New Roman" w:hAnsi="Times New Roman" w:cs="Times New Roman"/>
            <w:color w:val="0000FF"/>
            <w:sz w:val="24"/>
            <w:szCs w:val="24"/>
            <w:u w:val="single"/>
            <w:vertAlign w:val="superscript"/>
            <w:lang w:eastAsia="pt-BR"/>
          </w:rPr>
          <w:t>vi</w:t>
        </w:r>
        <w:proofErr w:type="spellEnd"/>
      </w:hyperlink>
      <w:r w:rsidRPr="00C758D6">
        <w:rPr>
          <w:rFonts w:ascii="Times New Roman" w:eastAsia="Times New Roman" w:hAnsi="Times New Roman" w:cs="Times New Roman"/>
          <w:sz w:val="24"/>
          <w:szCs w:val="24"/>
          <w:lang w:eastAsia="pt-BR"/>
        </w:rPr>
        <w:t>.</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O Presidente Mao é coerente com Marx e Lenin. Muito a propósito, assentou que “</w:t>
      </w:r>
      <w:r w:rsidRPr="00C758D6">
        <w:rPr>
          <w:rFonts w:ascii="Times New Roman" w:eastAsia="Times New Roman" w:hAnsi="Times New Roman" w:cs="Times New Roman"/>
          <w:i/>
          <w:iCs/>
          <w:sz w:val="24"/>
          <w:szCs w:val="24"/>
          <w:lang w:eastAsia="pt-BR"/>
        </w:rPr>
        <w:t>a influência burguesa é a fonte interna do revisionismo, e a capitulação ante a pressão do imperialismo a sua fonte externa.</w:t>
      </w:r>
      <w:r w:rsidRPr="00C758D6">
        <w:rPr>
          <w:rFonts w:ascii="Times New Roman" w:eastAsia="Times New Roman" w:hAnsi="Times New Roman" w:cs="Times New Roman"/>
          <w:sz w:val="24"/>
          <w:szCs w:val="24"/>
          <w:lang w:eastAsia="pt-BR"/>
        </w:rPr>
        <w:t>”</w:t>
      </w:r>
      <w:proofErr w:type="spellStart"/>
      <w:r w:rsidRPr="00C758D6">
        <w:rPr>
          <w:rFonts w:ascii="Times New Roman" w:eastAsia="Times New Roman" w:hAnsi="Times New Roman" w:cs="Times New Roman"/>
          <w:sz w:val="24"/>
          <w:szCs w:val="24"/>
          <w:lang w:eastAsia="pt-BR"/>
        </w:rPr>
        <w:fldChar w:fldCharType="begin"/>
      </w:r>
      <w:r w:rsidRPr="00C758D6">
        <w:rPr>
          <w:rFonts w:ascii="Times New Roman" w:eastAsia="Times New Roman" w:hAnsi="Times New Roman" w:cs="Times New Roman"/>
          <w:sz w:val="24"/>
          <w:szCs w:val="24"/>
          <w:lang w:eastAsia="pt-BR"/>
        </w:rPr>
        <w:instrText xml:space="preserve"> HYPERLINK "https://serviraopovo.com.br/2023/09/12/contra-losurdo-nucleo-de-estudos-do-marxismo-leninismo-maoismo-2023/" \l "sdendnote7sym" </w:instrText>
      </w:r>
      <w:r w:rsidRPr="00C758D6">
        <w:rPr>
          <w:rFonts w:ascii="Times New Roman" w:eastAsia="Times New Roman" w:hAnsi="Times New Roman" w:cs="Times New Roman"/>
          <w:sz w:val="24"/>
          <w:szCs w:val="24"/>
          <w:lang w:eastAsia="pt-BR"/>
        </w:rPr>
        <w:fldChar w:fldCharType="separate"/>
      </w:r>
      <w:r w:rsidRPr="00C758D6">
        <w:rPr>
          <w:rFonts w:ascii="Times New Roman" w:eastAsia="Times New Roman" w:hAnsi="Times New Roman" w:cs="Times New Roman"/>
          <w:color w:val="0000FF"/>
          <w:sz w:val="24"/>
          <w:szCs w:val="24"/>
          <w:u w:val="single"/>
          <w:vertAlign w:val="superscript"/>
          <w:lang w:eastAsia="pt-BR"/>
        </w:rPr>
        <w:t>vii</w:t>
      </w:r>
      <w:proofErr w:type="spellEnd"/>
      <w:r w:rsidRPr="00C758D6">
        <w:rPr>
          <w:rFonts w:ascii="Times New Roman" w:eastAsia="Times New Roman" w:hAnsi="Times New Roman" w:cs="Times New Roman"/>
          <w:sz w:val="24"/>
          <w:szCs w:val="24"/>
          <w:lang w:eastAsia="pt-BR"/>
        </w:rPr>
        <w:fldChar w:fldCharType="end"/>
      </w:r>
      <w:r w:rsidRPr="00C758D6">
        <w:rPr>
          <w:rFonts w:ascii="Times New Roman" w:eastAsia="Times New Roman" w:hAnsi="Times New Roman" w:cs="Times New Roman"/>
          <w:sz w:val="24"/>
          <w:szCs w:val="24"/>
          <w:lang w:eastAsia="pt-BR"/>
        </w:rPr>
        <w:t xml:space="preserve"> Numa intervenção sobre a luta do povo negro norte-americano, que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cita nesta seção, ele diz: “</w:t>
      </w:r>
      <w:r w:rsidRPr="00C758D6">
        <w:rPr>
          <w:rFonts w:ascii="Times New Roman" w:eastAsia="Times New Roman" w:hAnsi="Times New Roman" w:cs="Times New Roman"/>
          <w:i/>
          <w:iCs/>
          <w:sz w:val="24"/>
          <w:szCs w:val="24"/>
          <w:lang w:eastAsia="pt-BR"/>
        </w:rPr>
        <w:t>O perverso sistema colonial-imperialista desenvolveu-se graças à escravidão e ao tráfico negreiro, e ele certamente chegará ao fim com a total libertação dos negros</w:t>
      </w:r>
      <w:r w:rsidRPr="00C758D6">
        <w:rPr>
          <w:rFonts w:ascii="Times New Roman" w:eastAsia="Times New Roman" w:hAnsi="Times New Roman" w:cs="Times New Roman"/>
          <w:sz w:val="24"/>
          <w:szCs w:val="24"/>
          <w:lang w:eastAsia="pt-BR"/>
        </w:rPr>
        <w:t>”</w:t>
      </w:r>
      <w:r w:rsidRPr="00C758D6">
        <w:rPr>
          <w:rFonts w:ascii="Times New Roman" w:eastAsia="Times New Roman" w:hAnsi="Times New Roman" w:cs="Times New Roman"/>
          <w:i/>
          <w:iCs/>
          <w:sz w:val="24"/>
          <w:szCs w:val="24"/>
          <w:lang w:eastAsia="pt-BR"/>
        </w:rPr>
        <w:t xml:space="preserve">.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emenda esta citação do Presidente Mao com uma denúncia de Ho Chi Minh sobre a desigualdade jurídica a que eram submetidos os anamitas pela justiça francesa no Vietnã em 1920 (“</w:t>
      </w:r>
      <w:r w:rsidRPr="00C758D6">
        <w:rPr>
          <w:rFonts w:ascii="Times New Roman" w:eastAsia="Times New Roman" w:hAnsi="Times New Roman" w:cs="Times New Roman"/>
          <w:i/>
          <w:iCs/>
          <w:sz w:val="24"/>
          <w:szCs w:val="24"/>
          <w:lang w:eastAsia="pt-BR"/>
        </w:rPr>
        <w:t>A chamada justiça indochinesa, naquela região, tem dois pesos e duas medidas. Os anamitas não têm as mesmas garantias dos europeus e dos europeizados. Não são apenas vergonhosamente oprimidos e explorados</w:t>
      </w:r>
      <w:proofErr w:type="gramStart"/>
      <w:r w:rsidRPr="00C758D6">
        <w:rPr>
          <w:rFonts w:ascii="Times New Roman" w:eastAsia="Times New Roman" w:hAnsi="Times New Roman" w:cs="Times New Roman"/>
          <w:i/>
          <w:iCs/>
          <w:sz w:val="24"/>
          <w:szCs w:val="24"/>
          <w:lang w:eastAsia="pt-BR"/>
        </w:rPr>
        <w:t xml:space="preserve"> mas</w:t>
      </w:r>
      <w:proofErr w:type="gramEnd"/>
      <w:r w:rsidRPr="00C758D6">
        <w:rPr>
          <w:rFonts w:ascii="Times New Roman" w:eastAsia="Times New Roman" w:hAnsi="Times New Roman" w:cs="Times New Roman"/>
          <w:i/>
          <w:iCs/>
          <w:sz w:val="24"/>
          <w:szCs w:val="24"/>
          <w:lang w:eastAsia="pt-BR"/>
        </w:rPr>
        <w:t xml:space="preserve"> também horrivelmente martirizados e sofrem </w:t>
      </w:r>
      <w:r w:rsidRPr="00C758D6">
        <w:rPr>
          <w:rFonts w:ascii="Times New Roman" w:eastAsia="Times New Roman" w:hAnsi="Times New Roman" w:cs="Times New Roman"/>
          <w:sz w:val="24"/>
          <w:szCs w:val="24"/>
          <w:lang w:eastAsia="pt-BR"/>
        </w:rPr>
        <w:t>‘</w:t>
      </w:r>
      <w:r w:rsidRPr="00C758D6">
        <w:rPr>
          <w:rFonts w:ascii="Times New Roman" w:eastAsia="Times New Roman" w:hAnsi="Times New Roman" w:cs="Times New Roman"/>
          <w:i/>
          <w:iCs/>
          <w:sz w:val="24"/>
          <w:szCs w:val="24"/>
          <w:lang w:eastAsia="pt-BR"/>
        </w:rPr>
        <w:t>’todas as atrocidades cometidas pelos bandidos do capital</w:t>
      </w:r>
      <w:r w:rsidRPr="00C758D6">
        <w:rPr>
          <w:rFonts w:ascii="Times New Roman" w:eastAsia="Times New Roman" w:hAnsi="Times New Roman" w:cs="Times New Roman"/>
          <w:sz w:val="24"/>
          <w:szCs w:val="24"/>
          <w:lang w:eastAsia="pt-BR"/>
        </w:rPr>
        <w:t>’”) e afirma a seguir:</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“Como se vê, nos textos aqui citados de Mao e de Ho Chin Minh, a </w:t>
      </w:r>
      <w:r w:rsidRPr="00C758D6">
        <w:rPr>
          <w:rFonts w:ascii="Times New Roman" w:eastAsia="Times New Roman" w:hAnsi="Times New Roman" w:cs="Times New Roman"/>
          <w:i/>
          <w:iCs/>
          <w:sz w:val="24"/>
          <w:szCs w:val="24"/>
          <w:lang w:eastAsia="pt-BR"/>
        </w:rPr>
        <w:t xml:space="preserve">libertas </w:t>
      </w:r>
      <w:proofErr w:type="spellStart"/>
      <w:r w:rsidRPr="00C758D6">
        <w:rPr>
          <w:rFonts w:ascii="Times New Roman" w:eastAsia="Times New Roman" w:hAnsi="Times New Roman" w:cs="Times New Roman"/>
          <w:i/>
          <w:iCs/>
          <w:sz w:val="24"/>
          <w:szCs w:val="24"/>
          <w:lang w:eastAsia="pt-BR"/>
        </w:rPr>
        <w:t>minor</w:t>
      </w:r>
      <w:proofErr w:type="spellEnd"/>
      <w:r w:rsidRPr="00C758D6">
        <w:rPr>
          <w:rFonts w:ascii="Times New Roman" w:eastAsia="Times New Roman" w:hAnsi="Times New Roman" w:cs="Times New Roman"/>
          <w:sz w:val="24"/>
          <w:szCs w:val="24"/>
          <w:lang w:eastAsia="pt-BR"/>
        </w:rPr>
        <w:t xml:space="preserve"> tão cara a Della Volpe não é subestimada e tampouco a ilusão (comum, com modalidades diferentes, em Bobbio, Della Volpe e Bloch), segundo a qual o capitalismo e o liberalismo garantiriam de qualquer modo a ‘igualdade formal’ ou até mesmo a ‘igualdade política’”.</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De novo, assistimos ao insidioso artifício de equiparar situações e personagens </w:t>
      </w:r>
      <w:proofErr w:type="spellStart"/>
      <w:r w:rsidRPr="00C758D6">
        <w:rPr>
          <w:rFonts w:ascii="Times New Roman" w:eastAsia="Times New Roman" w:hAnsi="Times New Roman" w:cs="Times New Roman"/>
          <w:sz w:val="24"/>
          <w:szCs w:val="24"/>
          <w:lang w:eastAsia="pt-BR"/>
        </w:rPr>
        <w:t>inequiparáveis</w:t>
      </w:r>
      <w:proofErr w:type="spellEnd"/>
      <w:r w:rsidRPr="00C758D6">
        <w:rPr>
          <w:rFonts w:ascii="Times New Roman" w:eastAsia="Times New Roman" w:hAnsi="Times New Roman" w:cs="Times New Roman"/>
          <w:sz w:val="24"/>
          <w:szCs w:val="24"/>
          <w:lang w:eastAsia="pt-BR"/>
        </w:rPr>
        <w:t>: uma coisa, é a luta da maioria oprimida pelos franceses no Vietnã colonial dos anos 1920; outra coisa, é a luta do povo preto norte-americanos no coração desta metrópole imperialista. Lá, a reivindicação fundamental era a constituição de um Estado nacional independente; aqui, a derrocada do governo imperialista pela revolução socialista, ao lado das outras minorias oprimidas e de todos os trabalhadores. É a isso que o Presidente Mao se refere, quando diz, no mesmo texto, de modo sintético, que “</w:t>
      </w:r>
      <w:r w:rsidRPr="00C758D6">
        <w:rPr>
          <w:rFonts w:ascii="Times New Roman" w:eastAsia="Times New Roman" w:hAnsi="Times New Roman" w:cs="Times New Roman"/>
          <w:i/>
          <w:iCs/>
          <w:sz w:val="24"/>
          <w:szCs w:val="24"/>
          <w:lang w:eastAsia="pt-BR"/>
        </w:rPr>
        <w:t xml:space="preserve">em última análise a luta nacional é uma questão de luta de </w:t>
      </w:r>
      <w:proofErr w:type="spellStart"/>
      <w:r w:rsidRPr="00C758D6">
        <w:rPr>
          <w:rFonts w:ascii="Times New Roman" w:eastAsia="Times New Roman" w:hAnsi="Times New Roman" w:cs="Times New Roman"/>
          <w:i/>
          <w:iCs/>
          <w:sz w:val="24"/>
          <w:szCs w:val="24"/>
          <w:lang w:eastAsia="pt-BR"/>
        </w:rPr>
        <w:t>classes</w:t>
      </w:r>
      <w:r w:rsidRPr="00C758D6">
        <w:rPr>
          <w:rFonts w:ascii="Times New Roman" w:eastAsia="Times New Roman" w:hAnsi="Times New Roman" w:cs="Times New Roman"/>
          <w:sz w:val="24"/>
          <w:szCs w:val="24"/>
          <w:lang w:eastAsia="pt-BR"/>
        </w:rPr>
        <w:t>”</w:t>
      </w:r>
      <w:hyperlink r:id="rId9" w:anchor="sdendnote8sym" w:history="1">
        <w:r w:rsidRPr="00C758D6">
          <w:rPr>
            <w:rFonts w:ascii="Times New Roman" w:eastAsia="Times New Roman" w:hAnsi="Times New Roman" w:cs="Times New Roman"/>
            <w:i/>
            <w:iCs/>
            <w:color w:val="0000FF"/>
            <w:sz w:val="24"/>
            <w:szCs w:val="24"/>
            <w:u w:val="single"/>
            <w:vertAlign w:val="superscript"/>
            <w:lang w:eastAsia="pt-BR"/>
          </w:rPr>
          <w:t>viii</w:t>
        </w:r>
        <w:proofErr w:type="spellEnd"/>
      </w:hyperlink>
      <w:r w:rsidRPr="00C758D6">
        <w:rPr>
          <w:rFonts w:ascii="Times New Roman" w:eastAsia="Times New Roman" w:hAnsi="Times New Roman" w:cs="Times New Roman"/>
          <w:sz w:val="24"/>
          <w:szCs w:val="24"/>
          <w:lang w:eastAsia="pt-BR"/>
        </w:rPr>
        <w:t xml:space="preserve">. Mas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não está interessado em falar da luta de classes e do movimento revolucionário autenticamente marxista no interior do que ele chama de “Ocidente”. Quanto às suas críticas ao chauvinismo dos expoentes do “marxismo legal”, liberal-reformista, que ele escolhe como adversários, poderíamos subscrevê-las sem maiores problemas, com a ressalva decisiva de que ela é no mínimo incompleta se não vem acompanhada da </w:t>
      </w:r>
      <w:r w:rsidRPr="00C758D6">
        <w:rPr>
          <w:rFonts w:ascii="Times New Roman" w:eastAsia="Times New Roman" w:hAnsi="Times New Roman" w:cs="Times New Roman"/>
          <w:sz w:val="24"/>
          <w:szCs w:val="24"/>
          <w:lang w:eastAsia="pt-BR"/>
        </w:rPr>
        <w:lastRenderedPageBreak/>
        <w:t xml:space="preserve">crítica ao revisionismo </w:t>
      </w:r>
      <w:proofErr w:type="spellStart"/>
      <w:proofErr w:type="gramStart"/>
      <w:r w:rsidRPr="00C758D6">
        <w:rPr>
          <w:rFonts w:ascii="Times New Roman" w:eastAsia="Times New Roman" w:hAnsi="Times New Roman" w:cs="Times New Roman"/>
          <w:sz w:val="24"/>
          <w:szCs w:val="24"/>
          <w:lang w:eastAsia="pt-BR"/>
        </w:rPr>
        <w:t>pseudo-comunista</w:t>
      </w:r>
      <w:proofErr w:type="spellEnd"/>
      <w:proofErr w:type="gramEnd"/>
      <w:r w:rsidRPr="00C758D6">
        <w:rPr>
          <w:rFonts w:ascii="Times New Roman" w:eastAsia="Times New Roman" w:hAnsi="Times New Roman" w:cs="Times New Roman"/>
          <w:sz w:val="24"/>
          <w:szCs w:val="24"/>
          <w:lang w:eastAsia="pt-BR"/>
        </w:rPr>
        <w:t xml:space="preserve"> de </w:t>
      </w:r>
      <w:proofErr w:type="spellStart"/>
      <w:r w:rsidRPr="00C758D6">
        <w:rPr>
          <w:rFonts w:ascii="Times New Roman" w:eastAsia="Times New Roman" w:hAnsi="Times New Roman" w:cs="Times New Roman"/>
          <w:sz w:val="24"/>
          <w:szCs w:val="24"/>
          <w:lang w:eastAsia="pt-BR"/>
        </w:rPr>
        <w:t>Kruschov</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Thorez</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Togliatti</w:t>
      </w:r>
      <w:proofErr w:type="spellEnd"/>
      <w:r w:rsidRPr="00C758D6">
        <w:rPr>
          <w:rFonts w:ascii="Times New Roman" w:eastAsia="Times New Roman" w:hAnsi="Times New Roman" w:cs="Times New Roman"/>
          <w:sz w:val="24"/>
          <w:szCs w:val="24"/>
          <w:lang w:eastAsia="pt-BR"/>
        </w:rPr>
        <w:t xml:space="preserve">, Tito, isto para não citar os pioneiros </w:t>
      </w:r>
      <w:proofErr w:type="spellStart"/>
      <w:r w:rsidRPr="00C758D6">
        <w:rPr>
          <w:rFonts w:ascii="Times New Roman" w:eastAsia="Times New Roman" w:hAnsi="Times New Roman" w:cs="Times New Roman"/>
          <w:sz w:val="24"/>
          <w:szCs w:val="24"/>
          <w:lang w:eastAsia="pt-BR"/>
        </w:rPr>
        <w:t>Berntein</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Kautsky</w:t>
      </w:r>
      <w:proofErr w:type="spellEnd"/>
      <w:r w:rsidRPr="00C758D6">
        <w:rPr>
          <w:rFonts w:ascii="Times New Roman" w:eastAsia="Times New Roman" w:hAnsi="Times New Roman" w:cs="Times New Roman"/>
          <w:sz w:val="24"/>
          <w:szCs w:val="24"/>
          <w:lang w:eastAsia="pt-BR"/>
        </w:rPr>
        <w:t xml:space="preserve">, Trotsky, </w:t>
      </w:r>
      <w:proofErr w:type="spellStart"/>
      <w:r w:rsidRPr="00C758D6">
        <w:rPr>
          <w:rFonts w:ascii="Times New Roman" w:eastAsia="Times New Roman" w:hAnsi="Times New Roman" w:cs="Times New Roman"/>
          <w:sz w:val="24"/>
          <w:szCs w:val="24"/>
          <w:lang w:eastAsia="pt-BR"/>
        </w:rPr>
        <w:t>Bukharin</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Zinoviev</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Kamenev</w:t>
      </w:r>
      <w:proofErr w:type="spellEnd"/>
      <w:r w:rsidRPr="00C758D6">
        <w:rPr>
          <w:rFonts w:ascii="Times New Roman" w:eastAsia="Times New Roman" w:hAnsi="Times New Roman" w:cs="Times New Roman"/>
          <w:sz w:val="24"/>
          <w:szCs w:val="24"/>
          <w:lang w:eastAsia="pt-BR"/>
        </w:rPr>
        <w:t xml:space="preserve"> e os </w:t>
      </w:r>
      <w:proofErr w:type="spellStart"/>
      <w:r w:rsidRPr="00C758D6">
        <w:rPr>
          <w:rFonts w:ascii="Times New Roman" w:eastAsia="Times New Roman" w:hAnsi="Times New Roman" w:cs="Times New Roman"/>
          <w:sz w:val="24"/>
          <w:szCs w:val="24"/>
          <w:lang w:eastAsia="pt-BR"/>
        </w:rPr>
        <w:t>conteporâneos</w:t>
      </w:r>
      <w:proofErr w:type="spellEnd"/>
      <w:r w:rsidRPr="00C758D6">
        <w:rPr>
          <w:rFonts w:ascii="Times New Roman" w:eastAsia="Times New Roman" w:hAnsi="Times New Roman" w:cs="Times New Roman"/>
          <w:sz w:val="24"/>
          <w:szCs w:val="24"/>
          <w:lang w:eastAsia="pt-BR"/>
        </w:rPr>
        <w:t xml:space="preserve"> do século XXI </w:t>
      </w:r>
      <w:proofErr w:type="spellStart"/>
      <w:r w:rsidRPr="00C758D6">
        <w:rPr>
          <w:rFonts w:ascii="Times New Roman" w:eastAsia="Times New Roman" w:hAnsi="Times New Roman" w:cs="Times New Roman"/>
          <w:sz w:val="24"/>
          <w:szCs w:val="24"/>
          <w:lang w:eastAsia="pt-BR"/>
        </w:rPr>
        <w:t>Avakian</w:t>
      </w:r>
      <w:proofErr w:type="spellEnd"/>
      <w:r w:rsidRPr="00C758D6">
        <w:rPr>
          <w:rFonts w:ascii="Times New Roman" w:eastAsia="Times New Roman" w:hAnsi="Times New Roman" w:cs="Times New Roman"/>
          <w:sz w:val="24"/>
          <w:szCs w:val="24"/>
          <w:lang w:eastAsia="pt-BR"/>
        </w:rPr>
        <w:t xml:space="preserve"> e </w:t>
      </w:r>
      <w:proofErr w:type="spellStart"/>
      <w:r w:rsidRPr="00C758D6">
        <w:rPr>
          <w:rFonts w:ascii="Times New Roman" w:eastAsia="Times New Roman" w:hAnsi="Times New Roman" w:cs="Times New Roman"/>
          <w:sz w:val="24"/>
          <w:szCs w:val="24"/>
          <w:lang w:eastAsia="pt-BR"/>
        </w:rPr>
        <w:t>Prachanda</w:t>
      </w:r>
      <w:proofErr w:type="spellEnd"/>
      <w:r w:rsidRPr="00C758D6">
        <w:rPr>
          <w:rFonts w:ascii="Times New Roman" w:eastAsia="Times New Roman" w:hAnsi="Times New Roman" w:cs="Times New Roman"/>
          <w:sz w:val="24"/>
          <w:szCs w:val="24"/>
          <w:lang w:eastAsia="pt-BR"/>
        </w:rPr>
        <w:t xml:space="preserve">, </w:t>
      </w:r>
      <w:r w:rsidRPr="00C758D6">
        <w:rPr>
          <w:rFonts w:ascii="Times New Roman" w:eastAsia="Times New Roman" w:hAnsi="Times New Roman" w:cs="Times New Roman"/>
          <w:i/>
          <w:iCs/>
          <w:sz w:val="24"/>
          <w:szCs w:val="24"/>
          <w:lang w:eastAsia="pt-BR"/>
        </w:rPr>
        <w:t>muito mais nocivo</w:t>
      </w:r>
      <w:r w:rsidRPr="00C758D6">
        <w:rPr>
          <w:rFonts w:ascii="Times New Roman" w:eastAsia="Times New Roman" w:hAnsi="Times New Roman" w:cs="Times New Roman"/>
          <w:sz w:val="24"/>
          <w:szCs w:val="24"/>
          <w:lang w:eastAsia="pt-BR"/>
        </w:rPr>
        <w:t xml:space="preserve"> para a revolução proletária. Sem mencionar isto para nada,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cumpre, ao cabo e ao fim, um papel ridículo, ao levantar como uma grande e original </w:t>
      </w:r>
      <w:proofErr w:type="gramStart"/>
      <w:r w:rsidRPr="00C758D6">
        <w:rPr>
          <w:rFonts w:ascii="Times New Roman" w:eastAsia="Times New Roman" w:hAnsi="Times New Roman" w:cs="Times New Roman"/>
          <w:sz w:val="24"/>
          <w:szCs w:val="24"/>
          <w:lang w:eastAsia="pt-BR"/>
        </w:rPr>
        <w:t>indagação –a</w:t>
      </w:r>
      <w:proofErr w:type="gramEnd"/>
      <w:r w:rsidRPr="00C758D6">
        <w:rPr>
          <w:rFonts w:ascii="Times New Roman" w:eastAsia="Times New Roman" w:hAnsi="Times New Roman" w:cs="Times New Roman"/>
          <w:sz w:val="24"/>
          <w:szCs w:val="24"/>
          <w:lang w:eastAsia="pt-BR"/>
        </w:rPr>
        <w:t xml:space="preserve"> importância da luta de libertação nacional na estratégia global de luta contra o imperialismo – aquilo que já estava respondido, ao menos em linhas gerais, desde a fundação da gloriosa III Internacional. Aos mercadores de ideias, que embrulham as teses contrabandeadas do “mestre” a fim de vendê-las ao preço de um produto original, vale bem a advertência de Nelson Werneck Sodré, de que não se deve jamais confundir a fortuita novidade – o modismo do dia – com o que é autenticamente novo. A menos que se coloque na posição de um contrabandista, é claro.</w:t>
      </w:r>
    </w:p>
    <w:p w:rsidR="00C758D6" w:rsidRPr="00C758D6" w:rsidRDefault="00C758D6" w:rsidP="00C758D6">
      <w:pPr>
        <w:spacing w:before="100" w:beforeAutospacing="1" w:after="100" w:afterAutospacing="1" w:line="360" w:lineRule="auto"/>
        <w:jc w:val="both"/>
        <w:outlineLvl w:val="1"/>
        <w:rPr>
          <w:rFonts w:ascii="Times New Roman" w:eastAsia="Times New Roman" w:hAnsi="Times New Roman" w:cs="Times New Roman"/>
          <w:b/>
          <w:bCs/>
          <w:sz w:val="24"/>
          <w:szCs w:val="24"/>
          <w:lang w:eastAsia="pt-BR"/>
        </w:rPr>
      </w:pPr>
      <w:r w:rsidRPr="00C758D6">
        <w:rPr>
          <w:rFonts w:ascii="Times New Roman" w:eastAsia="Times New Roman" w:hAnsi="Times New Roman" w:cs="Times New Roman"/>
          <w:b/>
          <w:bCs/>
          <w:sz w:val="24"/>
          <w:szCs w:val="24"/>
          <w:lang w:eastAsia="pt-BR"/>
        </w:rPr>
        <w:t xml:space="preserve">De Bernstein a </w:t>
      </w:r>
      <w:proofErr w:type="spellStart"/>
      <w:r w:rsidRPr="00C758D6">
        <w:rPr>
          <w:rFonts w:ascii="Times New Roman" w:eastAsia="Times New Roman" w:hAnsi="Times New Roman" w:cs="Times New Roman"/>
          <w:b/>
          <w:bCs/>
          <w:sz w:val="24"/>
          <w:szCs w:val="24"/>
          <w:lang w:eastAsia="pt-BR"/>
        </w:rPr>
        <w:t>Losurdo</w:t>
      </w:r>
      <w:proofErr w:type="spellEnd"/>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Nas seções 2 e 3, o autor embarca numa polêmica contra Althusser a respeito do “humanismo”. O tema não é sem interesse, mas foge do centro da nossa problemática de agora, de cujas duas partes se afastam do materialismo dialético.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diz coisas do tipo: “</w:t>
      </w:r>
      <w:r w:rsidRPr="00C758D6">
        <w:rPr>
          <w:rFonts w:ascii="Times New Roman" w:eastAsia="Times New Roman" w:hAnsi="Times New Roman" w:cs="Times New Roman"/>
          <w:i/>
          <w:iCs/>
          <w:sz w:val="24"/>
          <w:szCs w:val="24"/>
          <w:lang w:eastAsia="pt-BR"/>
        </w:rPr>
        <w:t>A denúncia do anti-humanismo do sistema capitalista não desapareceu de modo algum e nem pode desaparecer, porque está no centro do pensamento de Marx</w:t>
      </w:r>
      <w:r w:rsidRPr="00C758D6">
        <w:rPr>
          <w:rFonts w:ascii="Times New Roman" w:eastAsia="Times New Roman" w:hAnsi="Times New Roman" w:cs="Times New Roman"/>
          <w:sz w:val="24"/>
          <w:szCs w:val="24"/>
          <w:lang w:eastAsia="pt-BR"/>
        </w:rPr>
        <w:t>”</w:t>
      </w:r>
      <w:r w:rsidRPr="00C758D6">
        <w:rPr>
          <w:rFonts w:ascii="Times New Roman" w:eastAsia="Times New Roman" w:hAnsi="Times New Roman" w:cs="Times New Roman"/>
          <w:i/>
          <w:iCs/>
          <w:sz w:val="24"/>
          <w:szCs w:val="24"/>
          <w:lang w:eastAsia="pt-BR"/>
        </w:rPr>
        <w:t xml:space="preserve">. </w:t>
      </w:r>
      <w:r w:rsidRPr="00C758D6">
        <w:rPr>
          <w:rFonts w:ascii="Times New Roman" w:eastAsia="Times New Roman" w:hAnsi="Times New Roman" w:cs="Times New Roman"/>
          <w:sz w:val="24"/>
          <w:szCs w:val="24"/>
          <w:lang w:eastAsia="pt-BR"/>
        </w:rPr>
        <w:t xml:space="preserve">Nem Bernstein e nem </w:t>
      </w:r>
      <w:proofErr w:type="spellStart"/>
      <w:r w:rsidRPr="00C758D6">
        <w:rPr>
          <w:rFonts w:ascii="Times New Roman" w:eastAsia="Times New Roman" w:hAnsi="Times New Roman" w:cs="Times New Roman"/>
          <w:sz w:val="24"/>
          <w:szCs w:val="24"/>
          <w:lang w:eastAsia="pt-BR"/>
        </w:rPr>
        <w:t>Kautsky</w:t>
      </w:r>
      <w:proofErr w:type="spellEnd"/>
      <w:r w:rsidRPr="00C758D6">
        <w:rPr>
          <w:rFonts w:ascii="Times New Roman" w:eastAsia="Times New Roman" w:hAnsi="Times New Roman" w:cs="Times New Roman"/>
          <w:sz w:val="24"/>
          <w:szCs w:val="24"/>
          <w:lang w:eastAsia="pt-BR"/>
        </w:rPr>
        <w:t xml:space="preserve"> foram assim tão longe! Vimos acima Lenin dizer – e o seu alvo eram estes senhores – que não é marxista quem não estende o reconhecimento da luta de classes ao reconhecimento da ditadura do proletariado.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aqui, suspende a própria luta de classes da cena. Guarda, com isso, plena identidade com seu colega de profissão e de social-democratismo, Eric </w:t>
      </w:r>
      <w:proofErr w:type="spellStart"/>
      <w:r w:rsidRPr="00C758D6">
        <w:rPr>
          <w:rFonts w:ascii="Times New Roman" w:eastAsia="Times New Roman" w:hAnsi="Times New Roman" w:cs="Times New Roman"/>
          <w:sz w:val="24"/>
          <w:szCs w:val="24"/>
          <w:lang w:eastAsia="pt-BR"/>
        </w:rPr>
        <w:t>Hobsbawn</w:t>
      </w:r>
      <w:proofErr w:type="spellEnd"/>
      <w:r w:rsidRPr="00C758D6">
        <w:rPr>
          <w:rFonts w:ascii="Times New Roman" w:eastAsia="Times New Roman" w:hAnsi="Times New Roman" w:cs="Times New Roman"/>
          <w:sz w:val="24"/>
          <w:szCs w:val="24"/>
          <w:lang w:eastAsia="pt-BR"/>
        </w:rPr>
        <w:t>, que diz que “</w:t>
      </w:r>
      <w:r w:rsidRPr="00C758D6">
        <w:rPr>
          <w:rFonts w:ascii="Times New Roman" w:eastAsia="Times New Roman" w:hAnsi="Times New Roman" w:cs="Times New Roman"/>
          <w:i/>
          <w:iCs/>
          <w:sz w:val="24"/>
          <w:szCs w:val="24"/>
          <w:lang w:eastAsia="pt-BR"/>
        </w:rPr>
        <w:t xml:space="preserve">o comunismo, acima de tudo, representa uma demanda por direitos humanos. Isso é importante. E não só por direitos humanos, mas por direitos legais, pura e </w:t>
      </w:r>
      <w:proofErr w:type="spellStart"/>
      <w:r w:rsidRPr="00C758D6">
        <w:rPr>
          <w:rFonts w:ascii="Times New Roman" w:eastAsia="Times New Roman" w:hAnsi="Times New Roman" w:cs="Times New Roman"/>
          <w:i/>
          <w:iCs/>
          <w:sz w:val="24"/>
          <w:szCs w:val="24"/>
          <w:lang w:eastAsia="pt-BR"/>
        </w:rPr>
        <w:t>simplesmente</w:t>
      </w:r>
      <w:r w:rsidRPr="00C758D6">
        <w:rPr>
          <w:rFonts w:ascii="Times New Roman" w:eastAsia="Times New Roman" w:hAnsi="Times New Roman" w:cs="Times New Roman"/>
          <w:sz w:val="24"/>
          <w:szCs w:val="24"/>
          <w:lang w:eastAsia="pt-BR"/>
        </w:rPr>
        <w:t>”</w:t>
      </w:r>
      <w:hyperlink r:id="rId10" w:anchor="sdendnote9sym" w:history="1">
        <w:r w:rsidRPr="00C758D6">
          <w:rPr>
            <w:rFonts w:ascii="Times New Roman" w:eastAsia="Times New Roman" w:hAnsi="Times New Roman" w:cs="Times New Roman"/>
            <w:color w:val="0000FF"/>
            <w:sz w:val="24"/>
            <w:szCs w:val="24"/>
            <w:u w:val="single"/>
            <w:vertAlign w:val="superscript"/>
            <w:lang w:eastAsia="pt-BR"/>
          </w:rPr>
          <w:t>ix</w:t>
        </w:r>
        <w:proofErr w:type="spellEnd"/>
      </w:hyperlink>
      <w:r w:rsidRPr="00C758D6">
        <w:rPr>
          <w:rFonts w:ascii="Times New Roman" w:eastAsia="Times New Roman" w:hAnsi="Times New Roman" w:cs="Times New Roman"/>
          <w:sz w:val="24"/>
          <w:szCs w:val="24"/>
          <w:lang w:eastAsia="pt-BR"/>
        </w:rPr>
        <w:t>.</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O conteúdo é o mesmo, com a diferença de que </w:t>
      </w:r>
      <w:proofErr w:type="spellStart"/>
      <w:r w:rsidRPr="00C758D6">
        <w:rPr>
          <w:rFonts w:ascii="Times New Roman" w:eastAsia="Times New Roman" w:hAnsi="Times New Roman" w:cs="Times New Roman"/>
          <w:sz w:val="24"/>
          <w:szCs w:val="24"/>
          <w:lang w:eastAsia="pt-BR"/>
        </w:rPr>
        <w:t>Hobsbawn</w:t>
      </w:r>
      <w:proofErr w:type="spellEnd"/>
      <w:r w:rsidRPr="00C758D6">
        <w:rPr>
          <w:rFonts w:ascii="Times New Roman" w:eastAsia="Times New Roman" w:hAnsi="Times New Roman" w:cs="Times New Roman"/>
          <w:sz w:val="24"/>
          <w:szCs w:val="24"/>
          <w:lang w:eastAsia="pt-BR"/>
        </w:rPr>
        <w:t xml:space="preserve"> apenas se pronuncia com mais clareza – e, neste sentido, com mais honestidade. Ambos convertem Marx num moralista pequeno-burguês, num bom filisteu alemão. Como diz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w:t>
      </w:r>
      <w:r w:rsidRPr="00C758D6">
        <w:rPr>
          <w:rFonts w:ascii="Times New Roman" w:eastAsia="Times New Roman" w:hAnsi="Times New Roman" w:cs="Times New Roman"/>
          <w:i/>
          <w:iCs/>
          <w:sz w:val="24"/>
          <w:szCs w:val="24"/>
          <w:lang w:eastAsia="pt-BR"/>
        </w:rPr>
        <w:t>o rigor científico e a indignação moral resultam tão entrelaçados entre si, e é somente este entrelaçamento que pode explicar o apelo à revolução</w:t>
      </w:r>
      <w:r w:rsidRPr="00C758D6">
        <w:rPr>
          <w:rFonts w:ascii="Times New Roman" w:eastAsia="Times New Roman" w:hAnsi="Times New Roman" w:cs="Times New Roman"/>
          <w:sz w:val="24"/>
          <w:szCs w:val="24"/>
          <w:lang w:eastAsia="pt-BR"/>
        </w:rPr>
        <w:t>”</w:t>
      </w:r>
      <w:r w:rsidRPr="00C758D6">
        <w:rPr>
          <w:rFonts w:ascii="Times New Roman" w:eastAsia="Times New Roman" w:hAnsi="Times New Roman" w:cs="Times New Roman"/>
          <w:i/>
          <w:iCs/>
          <w:sz w:val="24"/>
          <w:szCs w:val="24"/>
          <w:lang w:eastAsia="pt-BR"/>
        </w:rPr>
        <w:t xml:space="preserve">. </w:t>
      </w:r>
      <w:r w:rsidRPr="00C758D6">
        <w:rPr>
          <w:rFonts w:ascii="Times New Roman" w:eastAsia="Times New Roman" w:hAnsi="Times New Roman" w:cs="Times New Roman"/>
          <w:sz w:val="24"/>
          <w:szCs w:val="24"/>
          <w:lang w:eastAsia="pt-BR"/>
        </w:rPr>
        <w:t xml:space="preserve">Qualquer um que tenha folheado, digamos, o </w:t>
      </w:r>
      <w:proofErr w:type="spellStart"/>
      <w:r w:rsidRPr="00C758D6">
        <w:rPr>
          <w:rFonts w:ascii="Times New Roman" w:eastAsia="Times New Roman" w:hAnsi="Times New Roman" w:cs="Times New Roman"/>
          <w:sz w:val="24"/>
          <w:szCs w:val="24"/>
          <w:lang w:eastAsia="pt-BR"/>
        </w:rPr>
        <w:t>Anti-Dühring</w:t>
      </w:r>
      <w:proofErr w:type="spellEnd"/>
      <w:r w:rsidRPr="00C758D6">
        <w:rPr>
          <w:rFonts w:ascii="Times New Roman" w:eastAsia="Times New Roman" w:hAnsi="Times New Roman" w:cs="Times New Roman"/>
          <w:sz w:val="24"/>
          <w:szCs w:val="24"/>
          <w:lang w:eastAsia="pt-BR"/>
        </w:rPr>
        <w:t>, conhece de cor o juízo de Marx e Engels a respeito do “entrelaçamento” de “rigor científico” e “indignação moral”.</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lastRenderedPageBreak/>
        <w:t xml:space="preserve">Sigamos para a Seção 4, intitulada “O marxismo ocidental lê o marxismo oriental”, onde se revela com clareza o fundo das posições do autor e o “entrelaçamento” que ele realiza entre o velho revisionismo </w:t>
      </w:r>
      <w:proofErr w:type="spellStart"/>
      <w:r w:rsidRPr="00C758D6">
        <w:rPr>
          <w:rFonts w:ascii="Times New Roman" w:eastAsia="Times New Roman" w:hAnsi="Times New Roman" w:cs="Times New Roman"/>
          <w:sz w:val="24"/>
          <w:szCs w:val="24"/>
          <w:lang w:eastAsia="pt-BR"/>
        </w:rPr>
        <w:t>social-democrata</w:t>
      </w:r>
      <w:proofErr w:type="spellEnd"/>
      <w:r w:rsidRPr="00C758D6">
        <w:rPr>
          <w:rFonts w:ascii="Times New Roman" w:eastAsia="Times New Roman" w:hAnsi="Times New Roman" w:cs="Times New Roman"/>
          <w:sz w:val="24"/>
          <w:szCs w:val="24"/>
          <w:lang w:eastAsia="pt-BR"/>
        </w:rPr>
        <w:t xml:space="preserve"> e o novo revisionismo “comunista”. Ao criticar Althusser e outros que pregam o que ele chama de “niilismo nacional”,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escreve:</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“Em seu testamento, depois de ter convocado seus concidadãos à ‘luta patriótica’ e ao compromisso ‘pela salvação da pátria’, no plano pessoal ele [Ho Chi Minh] traça este balanço: ‘Por toda vida eu servi minha pátria de corpo e alma, servi a revolução, servi o povo’. Por outro lado, já em 1960, por ocasião do seu septuagésimo aniversário, o dirigente vietnamita recordara seu percurso intelectual e político afirmando que: ‘No começo fora o patriotismo e não o comunismo que me levou a acreditar em Lênin e na Terceira Internacional’. Em primeiro lugar, os apelos e os documentos que apoiavam e promoviam a luta de libertação dos povos coloniais, ressaltando seu direito de constituir-se como Estados nacionais independentes, provocaram grande emoção: ‘As teses de Lênin sobre a questão nacional e colonial despertavam em mim grande comoção, um grande entusiasmo, uma grande fé, e me ajudavam a ver claramente os problemas. Tão grande era a minha alegria que até chorei’. No que diz respeito a Mao, basta pensar na declaração que ele dera na véspera da fundação da República Popular Chinesa, em 1949: ‘A nossa não será mais uma nação sujeita ao insulto e à humilhação. Já nos levantamos […] A época na qual o povo chinês era considerado selvagem agora acabou’. Compreende-se perfeitamente a atitude dos dois grandes revolucionários. Atrás deles estava agindo a lição de Lênin”.</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Acima, já falamos da relação dos clássicos do marxismo com a questão nacional. Através do depoimento de Ho Chi Minh,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é obrigado a reconhecer o papel da III Internacional, mas o faz de modo revisionista. À frente, conclui:</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w:t>
      </w:r>
      <w:r w:rsidRPr="00C758D6">
        <w:rPr>
          <w:rFonts w:ascii="Times New Roman" w:eastAsia="Times New Roman" w:hAnsi="Times New Roman" w:cs="Times New Roman"/>
          <w:i/>
          <w:iCs/>
          <w:sz w:val="24"/>
          <w:szCs w:val="24"/>
          <w:lang w:eastAsia="pt-BR"/>
        </w:rPr>
        <w:t>Mas naquela época [isto é, final dos anos de 1960] a homenagem a Ho Chi Minh, a Mao ou a Castro, não favorecia, de forma alguma, posições de distanciamento do niilismo nacional absorvido na escola do marxismo ocidental.</w:t>
      </w:r>
      <w:r w:rsidRPr="00C758D6">
        <w:rPr>
          <w:rFonts w:ascii="Times New Roman" w:eastAsia="Times New Roman" w:hAnsi="Times New Roman" w:cs="Times New Roman"/>
          <w:sz w:val="24"/>
          <w:szCs w:val="24"/>
          <w:lang w:eastAsia="pt-BR"/>
        </w:rPr>
        <w:t>”</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No campo filosófico, Domenico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é um </w:t>
      </w:r>
      <w:proofErr w:type="spellStart"/>
      <w:r w:rsidRPr="00C758D6">
        <w:rPr>
          <w:rFonts w:ascii="Times New Roman" w:eastAsia="Times New Roman" w:hAnsi="Times New Roman" w:cs="Times New Roman"/>
          <w:sz w:val="24"/>
          <w:szCs w:val="24"/>
          <w:lang w:eastAsia="pt-BR"/>
        </w:rPr>
        <w:t>eclético</w:t>
      </w:r>
      <w:hyperlink r:id="rId11" w:anchor="sdendnote10sym" w:history="1">
        <w:r w:rsidRPr="00C758D6">
          <w:rPr>
            <w:rFonts w:ascii="Times New Roman" w:eastAsia="Times New Roman" w:hAnsi="Times New Roman" w:cs="Times New Roman"/>
            <w:color w:val="0000FF"/>
            <w:sz w:val="24"/>
            <w:szCs w:val="24"/>
            <w:u w:val="single"/>
            <w:vertAlign w:val="superscript"/>
            <w:lang w:eastAsia="pt-BR"/>
          </w:rPr>
          <w:t>x</w:t>
        </w:r>
        <w:proofErr w:type="spellEnd"/>
      </w:hyperlink>
      <w:r w:rsidRPr="00C758D6">
        <w:rPr>
          <w:rFonts w:ascii="Times New Roman" w:eastAsia="Times New Roman" w:hAnsi="Times New Roman" w:cs="Times New Roman"/>
          <w:sz w:val="24"/>
          <w:szCs w:val="24"/>
          <w:lang w:eastAsia="pt-BR"/>
        </w:rPr>
        <w:t xml:space="preserve">. Para ele, Mao </w:t>
      </w:r>
      <w:proofErr w:type="spellStart"/>
      <w:r w:rsidRPr="00C758D6">
        <w:rPr>
          <w:rFonts w:ascii="Times New Roman" w:eastAsia="Times New Roman" w:hAnsi="Times New Roman" w:cs="Times New Roman"/>
          <w:sz w:val="24"/>
          <w:szCs w:val="24"/>
          <w:lang w:eastAsia="pt-BR"/>
        </w:rPr>
        <w:t>Tsetung</w:t>
      </w:r>
      <w:proofErr w:type="spellEnd"/>
      <w:r w:rsidRPr="00C758D6">
        <w:rPr>
          <w:rFonts w:ascii="Times New Roman" w:eastAsia="Times New Roman" w:hAnsi="Times New Roman" w:cs="Times New Roman"/>
          <w:sz w:val="24"/>
          <w:szCs w:val="24"/>
          <w:lang w:eastAsia="pt-BR"/>
        </w:rPr>
        <w:t xml:space="preserve"> ou Ho Chi Minh ou Fidel Castro são o mesmo. No fim das contas, o grande “crítico” do silêncio ocidental sobre a revolução no oriente iguala como se fosse uma coisa só o </w:t>
      </w:r>
      <w:r w:rsidRPr="00C758D6">
        <w:rPr>
          <w:rFonts w:ascii="Times New Roman" w:eastAsia="Times New Roman" w:hAnsi="Times New Roman" w:cs="Times New Roman"/>
          <w:sz w:val="24"/>
          <w:szCs w:val="24"/>
          <w:lang w:eastAsia="pt-BR"/>
        </w:rPr>
        <w:lastRenderedPageBreak/>
        <w:t xml:space="preserve">complexo processo histórico ocorrido a Leste (o que nos obriga a situar Cuba aqui, o que é bastante confuso, aliás). A verdade é que o Presidente Mao não lhe é </w:t>
      </w:r>
      <w:proofErr w:type="spellStart"/>
      <w:r w:rsidRPr="00C758D6">
        <w:rPr>
          <w:rFonts w:ascii="Times New Roman" w:eastAsia="Times New Roman" w:hAnsi="Times New Roman" w:cs="Times New Roman"/>
          <w:sz w:val="24"/>
          <w:szCs w:val="24"/>
          <w:lang w:eastAsia="pt-BR"/>
        </w:rPr>
        <w:t>digerível</w:t>
      </w:r>
      <w:hyperlink r:id="rId12" w:anchor="sdendnote11sym" w:history="1">
        <w:r w:rsidRPr="00C758D6">
          <w:rPr>
            <w:rFonts w:ascii="Times New Roman" w:eastAsia="Times New Roman" w:hAnsi="Times New Roman" w:cs="Times New Roman"/>
            <w:color w:val="0000FF"/>
            <w:sz w:val="24"/>
            <w:szCs w:val="24"/>
            <w:u w:val="single"/>
            <w:vertAlign w:val="superscript"/>
            <w:lang w:eastAsia="pt-BR"/>
          </w:rPr>
          <w:t>xi</w:t>
        </w:r>
        <w:proofErr w:type="spellEnd"/>
      </w:hyperlink>
      <w:r w:rsidRPr="00C758D6">
        <w:rPr>
          <w:rFonts w:ascii="Times New Roman" w:eastAsia="Times New Roman" w:hAnsi="Times New Roman" w:cs="Times New Roman"/>
          <w:sz w:val="24"/>
          <w:szCs w:val="24"/>
          <w:lang w:eastAsia="pt-BR"/>
        </w:rPr>
        <w:t xml:space="preserve">. Enquanto as referências ao “Grande Timoneiro” se resumem a poucas frases, não chegando nunca a construções inteiras, ele se estende em trechos bastante superficiais de Ho Chi Minh, o qual, como se sabe, adotou uma posição centrista frente à defesa do marxismo-leninismo sustentada pelo </w:t>
      </w:r>
      <w:proofErr w:type="spellStart"/>
      <w:proofErr w:type="gramStart"/>
      <w:r w:rsidRPr="00C758D6">
        <w:rPr>
          <w:rFonts w:ascii="Times New Roman" w:eastAsia="Times New Roman" w:hAnsi="Times New Roman" w:cs="Times New Roman"/>
          <w:sz w:val="24"/>
          <w:szCs w:val="24"/>
          <w:lang w:eastAsia="pt-BR"/>
        </w:rPr>
        <w:t>PCCh</w:t>
      </w:r>
      <w:proofErr w:type="spellEnd"/>
      <w:proofErr w:type="gramEnd"/>
      <w:r w:rsidRPr="00C758D6">
        <w:rPr>
          <w:rFonts w:ascii="Times New Roman" w:eastAsia="Times New Roman" w:hAnsi="Times New Roman" w:cs="Times New Roman"/>
          <w:sz w:val="24"/>
          <w:szCs w:val="24"/>
          <w:lang w:eastAsia="pt-BR"/>
        </w:rPr>
        <w:t xml:space="preserve"> contra o revisionismo soviético; mesmo Ho que defendeu a dissolução do Partido </w:t>
      </w:r>
      <w:r w:rsidRPr="00C758D6">
        <w:rPr>
          <w:rFonts w:ascii="Times New Roman" w:eastAsia="Times New Roman" w:hAnsi="Times New Roman" w:cs="Times New Roman"/>
          <w:b/>
          <w:bCs/>
          <w:sz w:val="24"/>
          <w:szCs w:val="24"/>
          <w:lang w:eastAsia="pt-BR"/>
        </w:rPr>
        <w:t>Comunista</w:t>
      </w:r>
      <w:r w:rsidRPr="00C758D6">
        <w:rPr>
          <w:rFonts w:ascii="Times New Roman" w:eastAsia="Times New Roman" w:hAnsi="Times New Roman" w:cs="Times New Roman"/>
          <w:sz w:val="24"/>
          <w:szCs w:val="24"/>
          <w:lang w:eastAsia="pt-BR"/>
        </w:rPr>
        <w:t xml:space="preserve"> da </w:t>
      </w:r>
      <w:r w:rsidRPr="00C758D6">
        <w:rPr>
          <w:rFonts w:ascii="Times New Roman" w:eastAsia="Times New Roman" w:hAnsi="Times New Roman" w:cs="Times New Roman"/>
          <w:b/>
          <w:bCs/>
          <w:sz w:val="24"/>
          <w:szCs w:val="24"/>
          <w:lang w:eastAsia="pt-BR"/>
        </w:rPr>
        <w:t>Indochina</w:t>
      </w:r>
      <w:r w:rsidRPr="00C758D6">
        <w:rPr>
          <w:rFonts w:ascii="Times New Roman" w:eastAsia="Times New Roman" w:hAnsi="Times New Roman" w:cs="Times New Roman"/>
          <w:sz w:val="24"/>
          <w:szCs w:val="24"/>
          <w:lang w:eastAsia="pt-BR"/>
        </w:rPr>
        <w:t xml:space="preserve"> em 1945 (fundado em 1930 por orientação da III Internacional) e o recriou apenas em 1951, como Partido dos </w:t>
      </w:r>
      <w:r w:rsidRPr="00C758D6">
        <w:rPr>
          <w:rFonts w:ascii="Times New Roman" w:eastAsia="Times New Roman" w:hAnsi="Times New Roman" w:cs="Times New Roman"/>
          <w:b/>
          <w:bCs/>
          <w:sz w:val="24"/>
          <w:szCs w:val="24"/>
          <w:lang w:eastAsia="pt-BR"/>
        </w:rPr>
        <w:t>Trabalhadores</w:t>
      </w:r>
      <w:r w:rsidRPr="00C758D6">
        <w:rPr>
          <w:rFonts w:ascii="Times New Roman" w:eastAsia="Times New Roman" w:hAnsi="Times New Roman" w:cs="Times New Roman"/>
          <w:sz w:val="24"/>
          <w:szCs w:val="24"/>
          <w:lang w:eastAsia="pt-BR"/>
        </w:rPr>
        <w:t xml:space="preserve"> do </w:t>
      </w:r>
      <w:r w:rsidRPr="00C758D6">
        <w:rPr>
          <w:rFonts w:ascii="Times New Roman" w:eastAsia="Times New Roman" w:hAnsi="Times New Roman" w:cs="Times New Roman"/>
          <w:b/>
          <w:bCs/>
          <w:sz w:val="24"/>
          <w:szCs w:val="24"/>
          <w:lang w:eastAsia="pt-BR"/>
        </w:rPr>
        <w:t>Vietnã</w:t>
      </w:r>
      <w:r w:rsidRPr="00C758D6">
        <w:rPr>
          <w:rFonts w:ascii="Times New Roman" w:eastAsia="Times New Roman" w:hAnsi="Times New Roman" w:cs="Times New Roman"/>
          <w:sz w:val="24"/>
          <w:szCs w:val="24"/>
          <w:lang w:eastAsia="pt-BR"/>
        </w:rPr>
        <w:t xml:space="preserve">. Por aí se vê o quanto de nacionalismo que havia em Ho Chi Minh, um dos muitos aspectos que distinguem o heroico processo da luta de libertação do povo vietnamita da Grande Revolução Chinesa e os desenvolvimentos – que constituem uma nova etapa do marxismo-leninismo – do Presidente Mao. Não por acaso, falecido Ho, o governo do Vietnã se serviu de </w:t>
      </w:r>
      <w:r w:rsidRPr="00C758D6">
        <w:rPr>
          <w:rFonts w:ascii="Times New Roman" w:eastAsia="Times New Roman" w:hAnsi="Times New Roman" w:cs="Times New Roman"/>
          <w:i/>
          <w:iCs/>
          <w:sz w:val="24"/>
          <w:szCs w:val="24"/>
          <w:lang w:eastAsia="pt-BR"/>
        </w:rPr>
        <w:t>tropas no terreno</w:t>
      </w:r>
      <w:r w:rsidRPr="00C758D6">
        <w:rPr>
          <w:rFonts w:ascii="Times New Roman" w:eastAsia="Times New Roman" w:hAnsi="Times New Roman" w:cs="Times New Roman"/>
          <w:sz w:val="24"/>
          <w:szCs w:val="24"/>
          <w:lang w:eastAsia="pt-BR"/>
        </w:rPr>
        <w:t xml:space="preserve"> do social-imperialismo soviético para agredir de modo covarde o Camboja no final dos anos de 1970 e deter a revolução neste país, neste caso, com o beneplácito do imperialismo norte-americano, da comunidade europeia, da ONU e </w:t>
      </w:r>
      <w:r w:rsidRPr="00C758D6">
        <w:rPr>
          <w:rFonts w:ascii="Times New Roman" w:eastAsia="Times New Roman" w:hAnsi="Times New Roman" w:cs="Times New Roman"/>
          <w:i/>
          <w:iCs/>
          <w:sz w:val="24"/>
          <w:szCs w:val="24"/>
          <w:lang w:eastAsia="pt-BR"/>
        </w:rPr>
        <w:t>tutti quanti</w:t>
      </w:r>
      <w:r w:rsidRPr="00C758D6">
        <w:rPr>
          <w:rFonts w:ascii="Times New Roman" w:eastAsia="Times New Roman" w:hAnsi="Times New Roman" w:cs="Times New Roman"/>
          <w:sz w:val="24"/>
          <w:szCs w:val="24"/>
          <w:lang w:eastAsia="pt-BR"/>
        </w:rPr>
        <w:t>. Quanto ao Fidel Castro, ele está ainda mais afastado do que então se chamava marxismo-leninismo do que Ho Chi Minh.</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Na sequência, sobre o processo revolucionário no “Oriente”,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assevera:</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“Depois de ter se livrado do jugo colonial, os países e os povos recém-independentes estão comprometidos em consolidar a independência no plano econômico: não querem mais depender da esmola ou do arbítrio de seus </w:t>
      </w:r>
      <w:proofErr w:type="spellStart"/>
      <w:r w:rsidRPr="00C758D6">
        <w:rPr>
          <w:rFonts w:ascii="Times New Roman" w:eastAsia="Times New Roman" w:hAnsi="Times New Roman" w:cs="Times New Roman"/>
          <w:sz w:val="24"/>
          <w:szCs w:val="24"/>
          <w:lang w:eastAsia="pt-BR"/>
        </w:rPr>
        <w:t>ex-patrões</w:t>
      </w:r>
      <w:proofErr w:type="spellEnd"/>
      <w:r w:rsidRPr="00C758D6">
        <w:rPr>
          <w:rFonts w:ascii="Times New Roman" w:eastAsia="Times New Roman" w:hAnsi="Times New Roman" w:cs="Times New Roman"/>
          <w:sz w:val="24"/>
          <w:szCs w:val="24"/>
          <w:lang w:eastAsia="pt-BR"/>
        </w:rPr>
        <w:t xml:space="preserve">; consideram essencial quebrar o monopólio que os países mais poderosos detêm sobre a tecnologia mais avançada. </w:t>
      </w:r>
      <w:r w:rsidRPr="00C758D6">
        <w:rPr>
          <w:rFonts w:ascii="Times New Roman" w:eastAsia="Times New Roman" w:hAnsi="Times New Roman" w:cs="Times New Roman"/>
          <w:b/>
          <w:bCs/>
          <w:sz w:val="24"/>
          <w:szCs w:val="24"/>
          <w:lang w:eastAsia="pt-BR"/>
        </w:rPr>
        <w:t>De fato, podemos ver no Vietnã uma orientação semelhante àquela já analisada em relação a Mao.</w:t>
      </w:r>
      <w:r w:rsidRPr="00C758D6">
        <w:rPr>
          <w:rFonts w:ascii="Times New Roman" w:eastAsia="Times New Roman" w:hAnsi="Times New Roman" w:cs="Times New Roman"/>
          <w:sz w:val="24"/>
          <w:szCs w:val="24"/>
          <w:lang w:eastAsia="pt-BR"/>
        </w:rPr>
        <w:t xml:space="preserve"> </w:t>
      </w:r>
      <w:r w:rsidRPr="00C758D6">
        <w:rPr>
          <w:rFonts w:ascii="Times New Roman" w:eastAsia="Times New Roman" w:hAnsi="Times New Roman" w:cs="Times New Roman"/>
          <w:b/>
          <w:bCs/>
          <w:sz w:val="24"/>
          <w:szCs w:val="24"/>
          <w:lang w:eastAsia="pt-BR"/>
        </w:rPr>
        <w:t>Em plena guerra pela independência e pela unidade nacional, o então primeiro secretário do Partido dos Trabalhadores do Vietnã do Norte declara que, depois da conquista do poder, a tarefa mais importante reside na ‘revolução técnica’.</w:t>
      </w:r>
      <w:r w:rsidRPr="00C758D6">
        <w:rPr>
          <w:rFonts w:ascii="Times New Roman" w:eastAsia="Times New Roman" w:hAnsi="Times New Roman" w:cs="Times New Roman"/>
          <w:sz w:val="24"/>
          <w:szCs w:val="24"/>
          <w:lang w:eastAsia="pt-BR"/>
        </w:rPr>
        <w:t xml:space="preserve"> </w:t>
      </w:r>
      <w:r w:rsidRPr="00C758D6">
        <w:rPr>
          <w:rFonts w:ascii="Times New Roman" w:eastAsia="Times New Roman" w:hAnsi="Times New Roman" w:cs="Times New Roman"/>
          <w:b/>
          <w:bCs/>
          <w:sz w:val="24"/>
          <w:szCs w:val="24"/>
          <w:lang w:eastAsia="pt-BR"/>
        </w:rPr>
        <w:t xml:space="preserve">Agora ‘são as forças produtivas que desempenham o papel decisivo’; </w:t>
      </w:r>
      <w:r w:rsidRPr="00C758D6">
        <w:rPr>
          <w:rFonts w:ascii="Times New Roman" w:eastAsia="Times New Roman" w:hAnsi="Times New Roman" w:cs="Times New Roman"/>
          <w:sz w:val="24"/>
          <w:szCs w:val="24"/>
          <w:lang w:eastAsia="pt-BR"/>
        </w:rPr>
        <w:t>trata- se</w:t>
      </w:r>
      <w:proofErr w:type="gramStart"/>
      <w:r w:rsidRPr="00C758D6">
        <w:rPr>
          <w:rFonts w:ascii="Times New Roman" w:eastAsia="Times New Roman" w:hAnsi="Times New Roman" w:cs="Times New Roman"/>
          <w:sz w:val="24"/>
          <w:szCs w:val="24"/>
          <w:lang w:eastAsia="pt-BR"/>
        </w:rPr>
        <w:t xml:space="preserve"> portanto</w:t>
      </w:r>
      <w:proofErr w:type="gramEnd"/>
      <w:r w:rsidRPr="00C758D6">
        <w:rPr>
          <w:rFonts w:ascii="Times New Roman" w:eastAsia="Times New Roman" w:hAnsi="Times New Roman" w:cs="Times New Roman"/>
          <w:sz w:val="24"/>
          <w:szCs w:val="24"/>
          <w:lang w:eastAsia="pt-BR"/>
        </w:rPr>
        <w:t xml:space="preserve"> de empenhar-se com afinco para</w:t>
      </w:r>
      <w:r w:rsidRPr="00C758D6">
        <w:rPr>
          <w:rFonts w:ascii="Times New Roman" w:eastAsia="Times New Roman" w:hAnsi="Times New Roman" w:cs="Times New Roman"/>
          <w:b/>
          <w:bCs/>
          <w:sz w:val="24"/>
          <w:szCs w:val="24"/>
          <w:lang w:eastAsia="pt-BR"/>
        </w:rPr>
        <w:t xml:space="preserve"> ‘alcançar uma produtividade mais elevada, estimulando a construção da economia e o desenvolvimento da produção’”. </w:t>
      </w:r>
      <w:r w:rsidRPr="00C758D6">
        <w:rPr>
          <w:rFonts w:ascii="Times New Roman" w:eastAsia="Times New Roman" w:hAnsi="Times New Roman" w:cs="Times New Roman"/>
          <w:sz w:val="24"/>
          <w:szCs w:val="24"/>
          <w:lang w:eastAsia="pt-BR"/>
        </w:rPr>
        <w:t>(Negritos nossos).</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lastRenderedPageBreak/>
        <w:t xml:space="preserve">Aqui, a rígida separação (metafísica) entre luta de classes e questão nacional, que permeia o trabalho de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produz seus frutos: uma única tarefa perante o imperialismo internacional – assegurar o mais rapidamente possível a autossuficiência, coisa que</w:t>
      </w:r>
      <w:proofErr w:type="gramStart"/>
      <w:r w:rsidRPr="00C758D6">
        <w:rPr>
          <w:rFonts w:ascii="Times New Roman" w:eastAsia="Times New Roman" w:hAnsi="Times New Roman" w:cs="Times New Roman"/>
          <w:sz w:val="24"/>
          <w:szCs w:val="24"/>
          <w:lang w:eastAsia="pt-BR"/>
        </w:rPr>
        <w:t xml:space="preserve"> aliás</w:t>
      </w:r>
      <w:proofErr w:type="gramEnd"/>
      <w:r w:rsidRPr="00C758D6">
        <w:rPr>
          <w:rFonts w:ascii="Times New Roman" w:eastAsia="Times New Roman" w:hAnsi="Times New Roman" w:cs="Times New Roman"/>
          <w:sz w:val="24"/>
          <w:szCs w:val="24"/>
          <w:lang w:eastAsia="pt-BR"/>
        </w:rPr>
        <w:t xml:space="preserve"> nem Vietnã nem Cuba sob orientação soviética fizeram – é tomada como a tarefa “mais importante” da revolução.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restaura, com isso, a “teoria das forças produtivas”, um dos alvos centrais das críticas do Presidente Mao aos revisionistas soviéticos (destacadamente nas suas anotações críticas ao “Manual de Economia Política” daquele país) e cavalo de batalha decisivo na luta entre comunistas e revisionistas no seio do Partido Comunista da China, nos tempestuosos anos da Grande Revolução Cultural Proletária (</w:t>
      </w:r>
      <w:proofErr w:type="gramStart"/>
      <w:r w:rsidRPr="00C758D6">
        <w:rPr>
          <w:rFonts w:ascii="Times New Roman" w:eastAsia="Times New Roman" w:hAnsi="Times New Roman" w:cs="Times New Roman"/>
          <w:sz w:val="24"/>
          <w:szCs w:val="24"/>
          <w:lang w:eastAsia="pt-BR"/>
        </w:rPr>
        <w:t>1966-1976, doravante, GRCP</w:t>
      </w:r>
      <w:proofErr w:type="gramEnd"/>
      <w:r w:rsidRPr="00C758D6">
        <w:rPr>
          <w:rFonts w:ascii="Times New Roman" w:eastAsia="Times New Roman" w:hAnsi="Times New Roman" w:cs="Times New Roman"/>
          <w:sz w:val="24"/>
          <w:szCs w:val="24"/>
          <w:lang w:eastAsia="pt-BR"/>
        </w:rPr>
        <w:t xml:space="preserve">). Poderíamos apenas perguntar aos epígonos desse senhor: indique-nos, por favor, onde o Presidente Mao disse que </w:t>
      </w:r>
      <w:r w:rsidRPr="00C758D6">
        <w:rPr>
          <w:rFonts w:ascii="Times New Roman" w:eastAsia="Times New Roman" w:hAnsi="Times New Roman" w:cs="Times New Roman"/>
          <w:i/>
          <w:iCs/>
          <w:sz w:val="24"/>
          <w:szCs w:val="24"/>
          <w:lang w:eastAsia="pt-BR"/>
        </w:rPr>
        <w:t>“agora as forças produtivas desempenham o papel decisivo”?</w:t>
      </w:r>
      <w:r w:rsidRPr="00C758D6">
        <w:rPr>
          <w:rFonts w:ascii="Times New Roman" w:eastAsia="Times New Roman" w:hAnsi="Times New Roman" w:cs="Times New Roman"/>
          <w:sz w:val="24"/>
          <w:szCs w:val="24"/>
          <w:lang w:eastAsia="pt-BR"/>
        </w:rPr>
        <w:t xml:space="preserve"> Como veremos, nem a própria camarilha que desfechou o golpe contrarrevolucionário em outubro de 1976 na China ousou dizê-lo imediatamente desta forma, dada a reiteração com que tal concepção foi combatida nos anos precedentes.</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Antes, deve-se dizer que tampouco Lenin, que se deparou com a tarefa de construir o socialismo num país atrasado, com a economia arruinada pela guerra, jamais disse algo parecido. Vejamos o que ele diz no “Esboço inicial das teses sobre a questão agrária”, que foram debatidas no II Congresso da Internacional Comunista, acerca da partilha da terra efetuada pelo poder soviético: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“Para assegurar o êxito desta revolução, o proletariado não tem direito a deter-se ante a diminuição momentânea da produção, assim como não se detiveram os burgueses inimigos do escravismo nos Estados Unidos ante a redução temporária da produção de algodão em consequência da guerra civil entre 1863-1865. </w:t>
      </w:r>
      <w:r w:rsidRPr="00C758D6">
        <w:rPr>
          <w:rFonts w:ascii="Times New Roman" w:eastAsia="Times New Roman" w:hAnsi="Times New Roman" w:cs="Times New Roman"/>
          <w:b/>
          <w:bCs/>
          <w:sz w:val="24"/>
          <w:szCs w:val="24"/>
          <w:lang w:eastAsia="pt-BR"/>
        </w:rPr>
        <w:t>Para os burgueses, a produção é um fim em si, mas aos trabalhadores e explorados importa</w:t>
      </w:r>
      <w:proofErr w:type="gramStart"/>
      <w:r w:rsidRPr="00C758D6">
        <w:rPr>
          <w:rFonts w:ascii="Times New Roman" w:eastAsia="Times New Roman" w:hAnsi="Times New Roman" w:cs="Times New Roman"/>
          <w:b/>
          <w:bCs/>
          <w:sz w:val="24"/>
          <w:szCs w:val="24"/>
          <w:lang w:eastAsia="pt-BR"/>
        </w:rPr>
        <w:t xml:space="preserve"> sobretudo</w:t>
      </w:r>
      <w:proofErr w:type="gramEnd"/>
      <w:r w:rsidRPr="00C758D6">
        <w:rPr>
          <w:rFonts w:ascii="Times New Roman" w:eastAsia="Times New Roman" w:hAnsi="Times New Roman" w:cs="Times New Roman"/>
          <w:b/>
          <w:bCs/>
          <w:sz w:val="24"/>
          <w:szCs w:val="24"/>
          <w:lang w:eastAsia="pt-BR"/>
        </w:rPr>
        <w:t xml:space="preserve"> derrocar os exploradores e assegurar as condições que lhes permitam trabalhar para si mesmos e não para o capitalista. A tarefa primordial e fundamental do proletariado consiste em garantir e afiançar o seu triunfo.</w:t>
      </w:r>
      <w:r w:rsidRPr="00C758D6">
        <w:rPr>
          <w:rFonts w:ascii="Times New Roman" w:eastAsia="Times New Roman" w:hAnsi="Times New Roman" w:cs="Times New Roman"/>
          <w:sz w:val="24"/>
          <w:szCs w:val="24"/>
          <w:lang w:eastAsia="pt-BR"/>
        </w:rPr>
        <w:t>”(Negritos nossos)</w:t>
      </w:r>
      <w:proofErr w:type="spellStart"/>
      <w:r w:rsidRPr="00C758D6">
        <w:rPr>
          <w:rFonts w:ascii="Times New Roman" w:eastAsia="Times New Roman" w:hAnsi="Times New Roman" w:cs="Times New Roman"/>
          <w:sz w:val="24"/>
          <w:szCs w:val="24"/>
          <w:vertAlign w:val="superscript"/>
          <w:lang w:eastAsia="pt-BR"/>
        </w:rPr>
        <w:fldChar w:fldCharType="begin"/>
      </w:r>
      <w:r w:rsidRPr="00C758D6">
        <w:rPr>
          <w:rFonts w:ascii="Times New Roman" w:eastAsia="Times New Roman" w:hAnsi="Times New Roman" w:cs="Times New Roman"/>
          <w:sz w:val="24"/>
          <w:szCs w:val="24"/>
          <w:vertAlign w:val="superscript"/>
          <w:lang w:eastAsia="pt-BR"/>
        </w:rPr>
        <w:instrText xml:space="preserve"> HYPERLINK "https://serviraopovo.com.br/2023/09/12/contra-losurdo-nucleo-de-estudos-do-marxismo-leninismo-maoismo-2023/" \l "sdendnote12sym" </w:instrText>
      </w:r>
      <w:r w:rsidRPr="00C758D6">
        <w:rPr>
          <w:rFonts w:ascii="Times New Roman" w:eastAsia="Times New Roman" w:hAnsi="Times New Roman" w:cs="Times New Roman"/>
          <w:sz w:val="24"/>
          <w:szCs w:val="24"/>
          <w:vertAlign w:val="superscript"/>
          <w:lang w:eastAsia="pt-BR"/>
        </w:rPr>
        <w:fldChar w:fldCharType="separate"/>
      </w:r>
      <w:r w:rsidRPr="00C758D6">
        <w:rPr>
          <w:rFonts w:ascii="Times New Roman" w:eastAsia="Times New Roman" w:hAnsi="Times New Roman" w:cs="Times New Roman"/>
          <w:color w:val="0000FF"/>
          <w:sz w:val="24"/>
          <w:szCs w:val="24"/>
          <w:u w:val="single"/>
          <w:vertAlign w:val="superscript"/>
          <w:lang w:eastAsia="pt-BR"/>
        </w:rPr>
        <w:t>xii</w:t>
      </w:r>
      <w:proofErr w:type="spellEnd"/>
      <w:r w:rsidRPr="00C758D6">
        <w:rPr>
          <w:rFonts w:ascii="Times New Roman" w:eastAsia="Times New Roman" w:hAnsi="Times New Roman" w:cs="Times New Roman"/>
          <w:sz w:val="24"/>
          <w:szCs w:val="24"/>
          <w:vertAlign w:val="superscript"/>
          <w:lang w:eastAsia="pt-BR"/>
        </w:rPr>
        <w:fldChar w:fldCharType="end"/>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Todos os revisionistas, sem exceção, colocam o “aumento da produção” como a finalidade do desenvolvimento socialista, inclusive hoje na China social-imperialista. Claro, concepção embrulhada em uma vaga ideia de um gradual aumento do “bem-</w:t>
      </w:r>
      <w:r w:rsidRPr="00C758D6">
        <w:rPr>
          <w:rFonts w:ascii="Times New Roman" w:eastAsia="Times New Roman" w:hAnsi="Times New Roman" w:cs="Times New Roman"/>
          <w:sz w:val="24"/>
          <w:szCs w:val="24"/>
          <w:lang w:eastAsia="pt-BR"/>
        </w:rPr>
        <w:lastRenderedPageBreak/>
        <w:t>estar”, no que não se diferencia em nada do que sempre disseram os economistas burgueses em todos os lugares do mundo.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O Presidente Mao levou aquelas indicações de Lenin às últimas consequências. Foi ele quem disse que “</w:t>
      </w:r>
      <w:r w:rsidRPr="00C758D6">
        <w:rPr>
          <w:rFonts w:ascii="Times New Roman" w:eastAsia="Times New Roman" w:hAnsi="Times New Roman" w:cs="Times New Roman"/>
          <w:i/>
          <w:iCs/>
          <w:sz w:val="24"/>
          <w:szCs w:val="24"/>
          <w:lang w:eastAsia="pt-BR"/>
        </w:rPr>
        <w:t xml:space="preserve">o trabalho político é a artéria vital de todo nosso trabalho </w:t>
      </w:r>
      <w:proofErr w:type="spellStart"/>
      <w:r w:rsidRPr="00C758D6">
        <w:rPr>
          <w:rFonts w:ascii="Times New Roman" w:eastAsia="Times New Roman" w:hAnsi="Times New Roman" w:cs="Times New Roman"/>
          <w:i/>
          <w:iCs/>
          <w:sz w:val="24"/>
          <w:szCs w:val="24"/>
          <w:lang w:eastAsia="pt-BR"/>
        </w:rPr>
        <w:t>econômico</w:t>
      </w:r>
      <w:r w:rsidRPr="00C758D6">
        <w:rPr>
          <w:rFonts w:ascii="Times New Roman" w:eastAsia="Times New Roman" w:hAnsi="Times New Roman" w:cs="Times New Roman"/>
          <w:sz w:val="24"/>
          <w:szCs w:val="24"/>
          <w:lang w:eastAsia="pt-BR"/>
        </w:rPr>
        <w:t>”</w:t>
      </w:r>
      <w:hyperlink r:id="rId13" w:anchor="sdendnote13sym" w:history="1">
        <w:r w:rsidRPr="00C758D6">
          <w:rPr>
            <w:rFonts w:ascii="Times New Roman" w:eastAsia="Times New Roman" w:hAnsi="Times New Roman" w:cs="Times New Roman"/>
            <w:i/>
            <w:iCs/>
            <w:color w:val="0000FF"/>
            <w:sz w:val="24"/>
            <w:szCs w:val="24"/>
            <w:u w:val="single"/>
            <w:vertAlign w:val="superscript"/>
            <w:lang w:eastAsia="pt-BR"/>
          </w:rPr>
          <w:t>xiii</w:t>
        </w:r>
        <w:proofErr w:type="spellEnd"/>
      </w:hyperlink>
      <w:r w:rsidRPr="00C758D6">
        <w:rPr>
          <w:rFonts w:ascii="Times New Roman" w:eastAsia="Times New Roman" w:hAnsi="Times New Roman" w:cs="Times New Roman"/>
          <w:i/>
          <w:iCs/>
          <w:sz w:val="24"/>
          <w:szCs w:val="24"/>
          <w:lang w:eastAsia="pt-BR"/>
        </w:rPr>
        <w:t xml:space="preserve">. </w:t>
      </w:r>
      <w:r w:rsidRPr="00C758D6">
        <w:rPr>
          <w:rFonts w:ascii="Times New Roman" w:eastAsia="Times New Roman" w:hAnsi="Times New Roman" w:cs="Times New Roman"/>
          <w:sz w:val="24"/>
          <w:szCs w:val="24"/>
          <w:lang w:eastAsia="pt-BR"/>
        </w:rPr>
        <w:t>Generalizando todo o processo de transformação revolucionária da sociedade, ele disse, na sua magistral crítica ao Manual de Economia Política da URSS:</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“Primeiramente criar opinião pública e apoderar-se do poder político. Resolver o problema dos sistemas de propriedade depois, para chegar por fim a um grande desenvolvimento das forças produtivas, eis aqui a regra universal. Sobre tal ponto, a revolução proletária e a revolução burguesa se parecem no fundamental, apesar de certas diferenças.”</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É, afinal, uma síntese que abrange séculos da história universal. Qual a semelhança desta formulação, </w:t>
      </w:r>
      <w:r w:rsidRPr="00C758D6">
        <w:rPr>
          <w:rFonts w:ascii="Times New Roman" w:eastAsia="Times New Roman" w:hAnsi="Times New Roman" w:cs="Times New Roman"/>
          <w:b/>
          <w:bCs/>
          <w:sz w:val="24"/>
          <w:szCs w:val="24"/>
          <w:lang w:eastAsia="pt-BR"/>
        </w:rPr>
        <w:t xml:space="preserve">que põe o acento na transformação das relações de produção como condição para a libertação das forças produtivas, </w:t>
      </w:r>
      <w:r w:rsidRPr="00C758D6">
        <w:rPr>
          <w:rFonts w:ascii="Times New Roman" w:eastAsia="Times New Roman" w:hAnsi="Times New Roman" w:cs="Times New Roman"/>
          <w:sz w:val="24"/>
          <w:szCs w:val="24"/>
          <w:lang w:eastAsia="pt-BR"/>
        </w:rPr>
        <w:t xml:space="preserve">com outras que põem o acento na “técnica” ou no “desenvolvimento econômico” em abstrato? Nenhuma! Elas não são apenas diversas: uma é a negação específica da outra. Esta última foi </w:t>
      </w:r>
      <w:proofErr w:type="gramStart"/>
      <w:r w:rsidRPr="00C758D6">
        <w:rPr>
          <w:rFonts w:ascii="Times New Roman" w:eastAsia="Times New Roman" w:hAnsi="Times New Roman" w:cs="Times New Roman"/>
          <w:sz w:val="24"/>
          <w:szCs w:val="24"/>
          <w:lang w:eastAsia="pt-BR"/>
        </w:rPr>
        <w:t>a</w:t>
      </w:r>
      <w:proofErr w:type="gramEnd"/>
      <w:r w:rsidRPr="00C758D6">
        <w:rPr>
          <w:rFonts w:ascii="Times New Roman" w:eastAsia="Times New Roman" w:hAnsi="Times New Roman" w:cs="Times New Roman"/>
          <w:sz w:val="24"/>
          <w:szCs w:val="24"/>
          <w:lang w:eastAsia="pt-BR"/>
        </w:rPr>
        <w:t xml:space="preserve"> posição da direita no Partido Comunista da China, estigmatizada durante a GRCP. Não por acaso, o órgão </w:t>
      </w:r>
      <w:proofErr w:type="spellStart"/>
      <w:r w:rsidRPr="00C758D6">
        <w:rPr>
          <w:rFonts w:ascii="Times New Roman" w:eastAsia="Times New Roman" w:hAnsi="Times New Roman" w:cs="Times New Roman"/>
          <w:sz w:val="24"/>
          <w:szCs w:val="24"/>
          <w:lang w:eastAsia="pt-BR"/>
        </w:rPr>
        <w:t>Pekin</w:t>
      </w:r>
      <w:proofErr w:type="spellEnd"/>
      <w:r w:rsidRPr="00C758D6">
        <w:rPr>
          <w:rFonts w:ascii="Times New Roman" w:eastAsia="Times New Roman" w:hAnsi="Times New Roman" w:cs="Times New Roman"/>
          <w:sz w:val="24"/>
          <w:szCs w:val="24"/>
          <w:lang w:eastAsia="pt-BR"/>
        </w:rPr>
        <w:t xml:space="preserve"> Informa, do </w:t>
      </w:r>
      <w:proofErr w:type="spellStart"/>
      <w:proofErr w:type="gramStart"/>
      <w:r w:rsidRPr="00C758D6">
        <w:rPr>
          <w:rFonts w:ascii="Times New Roman" w:eastAsia="Times New Roman" w:hAnsi="Times New Roman" w:cs="Times New Roman"/>
          <w:sz w:val="24"/>
          <w:szCs w:val="24"/>
          <w:lang w:eastAsia="pt-BR"/>
        </w:rPr>
        <w:t>PCCh</w:t>
      </w:r>
      <w:proofErr w:type="spellEnd"/>
      <w:proofErr w:type="gramEnd"/>
      <w:r w:rsidRPr="00C758D6">
        <w:rPr>
          <w:rFonts w:ascii="Times New Roman" w:eastAsia="Times New Roman" w:hAnsi="Times New Roman" w:cs="Times New Roman"/>
          <w:sz w:val="24"/>
          <w:szCs w:val="24"/>
          <w:lang w:eastAsia="pt-BR"/>
        </w:rPr>
        <w:t xml:space="preserve">, publicou no seu número 38, de setembro de 1969, o conhecidíssimo artigo “De Bernstein a Liu </w:t>
      </w:r>
      <w:proofErr w:type="spellStart"/>
      <w:r w:rsidRPr="00C758D6">
        <w:rPr>
          <w:rFonts w:ascii="Times New Roman" w:eastAsia="Times New Roman" w:hAnsi="Times New Roman" w:cs="Times New Roman"/>
          <w:sz w:val="24"/>
          <w:szCs w:val="24"/>
          <w:lang w:eastAsia="pt-BR"/>
        </w:rPr>
        <w:t>Shao</w:t>
      </w:r>
      <w:proofErr w:type="spellEnd"/>
      <w:r w:rsidRPr="00C758D6">
        <w:rPr>
          <w:rFonts w:ascii="Times New Roman" w:eastAsia="Times New Roman" w:hAnsi="Times New Roman" w:cs="Times New Roman"/>
          <w:sz w:val="24"/>
          <w:szCs w:val="24"/>
          <w:lang w:eastAsia="pt-BR"/>
        </w:rPr>
        <w:t>-chi”, em que dizia:</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“Tomando o legado dos renegados Bernstein, </w:t>
      </w:r>
      <w:proofErr w:type="spellStart"/>
      <w:r w:rsidRPr="00C758D6">
        <w:rPr>
          <w:rFonts w:ascii="Times New Roman" w:eastAsia="Times New Roman" w:hAnsi="Times New Roman" w:cs="Times New Roman"/>
          <w:sz w:val="24"/>
          <w:szCs w:val="24"/>
          <w:lang w:eastAsia="pt-BR"/>
        </w:rPr>
        <w:t>Kautsky</w:t>
      </w:r>
      <w:proofErr w:type="spellEnd"/>
      <w:r w:rsidRPr="00C758D6">
        <w:rPr>
          <w:rFonts w:ascii="Times New Roman" w:eastAsia="Times New Roman" w:hAnsi="Times New Roman" w:cs="Times New Roman"/>
          <w:sz w:val="24"/>
          <w:szCs w:val="24"/>
          <w:lang w:eastAsia="pt-BR"/>
        </w:rPr>
        <w:t xml:space="preserve">, Trotsky e Chen </w:t>
      </w:r>
      <w:proofErr w:type="spellStart"/>
      <w:r w:rsidRPr="00C758D6">
        <w:rPr>
          <w:rFonts w:ascii="Times New Roman" w:eastAsia="Times New Roman" w:hAnsi="Times New Roman" w:cs="Times New Roman"/>
          <w:sz w:val="24"/>
          <w:szCs w:val="24"/>
          <w:lang w:eastAsia="pt-BR"/>
        </w:rPr>
        <w:t>Tu-siu</w:t>
      </w:r>
      <w:proofErr w:type="spellEnd"/>
      <w:r w:rsidRPr="00C758D6">
        <w:rPr>
          <w:rFonts w:ascii="Times New Roman" w:eastAsia="Times New Roman" w:hAnsi="Times New Roman" w:cs="Times New Roman"/>
          <w:sz w:val="24"/>
          <w:szCs w:val="24"/>
          <w:lang w:eastAsia="pt-BR"/>
        </w:rPr>
        <w:t xml:space="preserve">, o renegado, agente do inimigo e vende-operários Liu </w:t>
      </w:r>
      <w:proofErr w:type="spellStart"/>
      <w:r w:rsidRPr="00C758D6">
        <w:rPr>
          <w:rFonts w:ascii="Times New Roman" w:eastAsia="Times New Roman" w:hAnsi="Times New Roman" w:cs="Times New Roman"/>
          <w:sz w:val="24"/>
          <w:szCs w:val="24"/>
          <w:lang w:eastAsia="pt-BR"/>
        </w:rPr>
        <w:t>Shao</w:t>
      </w:r>
      <w:proofErr w:type="spellEnd"/>
      <w:r w:rsidRPr="00C758D6">
        <w:rPr>
          <w:rFonts w:ascii="Times New Roman" w:eastAsia="Times New Roman" w:hAnsi="Times New Roman" w:cs="Times New Roman"/>
          <w:sz w:val="24"/>
          <w:szCs w:val="24"/>
          <w:lang w:eastAsia="pt-BR"/>
        </w:rPr>
        <w:t>-chi apregoou constantemente a reacionária ‘teoria das forças produtivas’. Combateu a revolução proletária e a ditadura do proletariado e cometeu crimes monstruosos.”</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Não estamos aqui falando de generalidades, portanto, mas de um tema que esteve no centro da luta entre os seguidores do caminho capitalista e os defensores da linha vermelha do Presidente Mao na China. O historiador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ignorará este fato? Mais à frente, ele diz:</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“A Revolução Cultural é lançada com uma palavra de ordem bem precisa: ‘Fazer a revolução e estimular a produção’. Entre os marxistas ocidentais não são raras as </w:t>
      </w:r>
      <w:r w:rsidRPr="00C758D6">
        <w:rPr>
          <w:rFonts w:ascii="Times New Roman" w:eastAsia="Times New Roman" w:hAnsi="Times New Roman" w:cs="Times New Roman"/>
          <w:sz w:val="24"/>
          <w:szCs w:val="24"/>
          <w:lang w:eastAsia="pt-BR"/>
        </w:rPr>
        <w:lastRenderedPageBreak/>
        <w:t>tomadas de posição concordantes ou entusiastas; a segunda parte desta palavra de ordem, porém, acaba sendo esquecida”.</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Na sequência, ele cita longamente, por duas vezes, a… </w:t>
      </w:r>
      <w:proofErr w:type="spellStart"/>
      <w:r w:rsidRPr="00C758D6">
        <w:rPr>
          <w:rFonts w:ascii="Times New Roman" w:eastAsia="Times New Roman" w:hAnsi="Times New Roman" w:cs="Times New Roman"/>
          <w:sz w:val="24"/>
          <w:szCs w:val="24"/>
          <w:lang w:eastAsia="pt-BR"/>
        </w:rPr>
        <w:t>Lin</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Piao</w:t>
      </w:r>
      <w:hyperlink r:id="rId14" w:anchor="sdendnote14sym" w:history="1">
        <w:r w:rsidRPr="00C758D6">
          <w:rPr>
            <w:rFonts w:ascii="Times New Roman" w:eastAsia="Times New Roman" w:hAnsi="Times New Roman" w:cs="Times New Roman"/>
            <w:color w:val="0000FF"/>
            <w:sz w:val="24"/>
            <w:szCs w:val="24"/>
            <w:u w:val="single"/>
            <w:vertAlign w:val="superscript"/>
            <w:lang w:eastAsia="pt-BR"/>
          </w:rPr>
          <w:t>xiv</w:t>
        </w:r>
        <w:proofErr w:type="spellEnd"/>
      </w:hyperlink>
      <w:r w:rsidRPr="00C758D6">
        <w:rPr>
          <w:rFonts w:ascii="Times New Roman" w:eastAsia="Times New Roman" w:hAnsi="Times New Roman" w:cs="Times New Roman"/>
          <w:sz w:val="24"/>
          <w:szCs w:val="24"/>
          <w:lang w:eastAsia="pt-BR"/>
        </w:rPr>
        <w:t>! E conclui:</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w:t>
      </w:r>
      <w:r w:rsidRPr="00C758D6">
        <w:rPr>
          <w:rFonts w:ascii="Times New Roman" w:eastAsia="Times New Roman" w:hAnsi="Times New Roman" w:cs="Times New Roman"/>
          <w:i/>
          <w:iCs/>
          <w:sz w:val="24"/>
          <w:szCs w:val="24"/>
          <w:lang w:eastAsia="pt-BR"/>
        </w:rPr>
        <w:t xml:space="preserve">Não por acaso, a Revolução Cultural retomava e relançava o Grande Salto </w:t>
      </w:r>
      <w:proofErr w:type="gramStart"/>
      <w:r w:rsidRPr="00C758D6">
        <w:rPr>
          <w:rFonts w:ascii="Times New Roman" w:eastAsia="Times New Roman" w:hAnsi="Times New Roman" w:cs="Times New Roman"/>
          <w:i/>
          <w:iCs/>
          <w:sz w:val="24"/>
          <w:szCs w:val="24"/>
          <w:lang w:eastAsia="pt-BR"/>
        </w:rPr>
        <w:t>para a</w:t>
      </w:r>
      <w:proofErr w:type="gramEnd"/>
      <w:r w:rsidRPr="00C758D6">
        <w:rPr>
          <w:rFonts w:ascii="Times New Roman" w:eastAsia="Times New Roman" w:hAnsi="Times New Roman" w:cs="Times New Roman"/>
          <w:i/>
          <w:iCs/>
          <w:sz w:val="24"/>
          <w:szCs w:val="24"/>
          <w:lang w:eastAsia="pt-BR"/>
        </w:rPr>
        <w:t xml:space="preserve"> Frente de 1958 mediante o qual a China esperava queimar as etapas para alcançar os países capitalistas mais avançados.</w:t>
      </w:r>
      <w:r w:rsidRPr="00C758D6">
        <w:rPr>
          <w:rFonts w:ascii="Times New Roman" w:eastAsia="Times New Roman" w:hAnsi="Times New Roman" w:cs="Times New Roman"/>
          <w:sz w:val="24"/>
          <w:szCs w:val="24"/>
          <w:lang w:eastAsia="pt-BR"/>
        </w:rPr>
        <w:t>”</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Tudo isto é de uma falsidade inaudita. Segundo esta exótica interpretação, a meta da GRCP seria simplesmente “queimar etapas” do ponto de vista econômico, de forma a “alcançar” os países capitalistas mais avançados. Sobre o problema crucial da continuação da revolução sob a ditadura do proletariado, o maior avanço da teoria marxista na segunda metade do século XX, cunhado em teoria e prática pelo Presidente Mao (que ele, </w:t>
      </w:r>
      <w:proofErr w:type="gramStart"/>
      <w:r w:rsidRPr="00C758D6">
        <w:rPr>
          <w:rFonts w:ascii="Times New Roman" w:eastAsia="Times New Roman" w:hAnsi="Times New Roman" w:cs="Times New Roman"/>
          <w:sz w:val="24"/>
          <w:szCs w:val="24"/>
          <w:lang w:eastAsia="pt-BR"/>
        </w:rPr>
        <w:t>reiteramos</w:t>
      </w:r>
      <w:proofErr w:type="gramEnd"/>
      <w:r w:rsidRPr="00C758D6">
        <w:rPr>
          <w:rFonts w:ascii="Times New Roman" w:eastAsia="Times New Roman" w:hAnsi="Times New Roman" w:cs="Times New Roman"/>
          <w:sz w:val="24"/>
          <w:szCs w:val="24"/>
          <w:lang w:eastAsia="pt-BR"/>
        </w:rPr>
        <w:t>, não consegue citar para a defesa dos seus pontos de vista), nenhuma palavra! Acusando seus interlocutores de isolar de modo unilateral o aspecto “revolução”, é ele quem isola de modo unilateral o aspecto “produção”, em posição irreconciliável com a do Presidente Mao. Este diz, em 1967, durante uma reunião com militares albaneses:</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“Agora, gostaria de lhes fazer uma pergunta: qual creem vocês é a meta da grande revolução cultural? (Alguns assistentes respondem: ‘lutar contra os dirigentes seguidores do caminho capitalista dentro do partido’). Lutar contra os dirigentes seguidores do caminho capitalista é a tarefa principal, mas de maneira nenhuma a meta. </w:t>
      </w:r>
      <w:r w:rsidRPr="00C758D6">
        <w:rPr>
          <w:rFonts w:ascii="Times New Roman" w:eastAsia="Times New Roman" w:hAnsi="Times New Roman" w:cs="Times New Roman"/>
          <w:b/>
          <w:bCs/>
          <w:sz w:val="24"/>
          <w:szCs w:val="24"/>
          <w:lang w:eastAsia="pt-BR"/>
        </w:rPr>
        <w:t>A meta é resolver o problema da concepção do mundo; é a questão de extirpar as raízes do revisionismo.”</w:t>
      </w:r>
      <w:r w:rsidRPr="00C758D6">
        <w:rPr>
          <w:rFonts w:ascii="Times New Roman" w:eastAsia="Times New Roman" w:hAnsi="Times New Roman" w:cs="Times New Roman"/>
          <w:sz w:val="24"/>
          <w:szCs w:val="24"/>
          <w:lang w:eastAsia="pt-BR"/>
        </w:rPr>
        <w:t xml:space="preserve"> (Negrito nosso).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Somente a falsificação mais grotesca poderia colocar como objetivo central da GRCP alcançar o desenvolvimento econômico dos países capitalistas. Esta foi uma luta tão central nos anos de 1966-1976, e que calou tão profundamente nos quadros do Partido e nas massas, que, mesmo após o golpe de Estado contrarrevolucionário, que prendeu o chamado “bando dos quatro” – isto é, os defensores do Presidente Mao na alta direção do </w:t>
      </w:r>
      <w:proofErr w:type="spellStart"/>
      <w:proofErr w:type="gramStart"/>
      <w:r w:rsidRPr="00C758D6">
        <w:rPr>
          <w:rFonts w:ascii="Times New Roman" w:eastAsia="Times New Roman" w:hAnsi="Times New Roman" w:cs="Times New Roman"/>
          <w:sz w:val="24"/>
          <w:szCs w:val="24"/>
          <w:lang w:eastAsia="pt-BR"/>
        </w:rPr>
        <w:t>PCCh</w:t>
      </w:r>
      <w:proofErr w:type="spellEnd"/>
      <w:proofErr w:type="gramEnd"/>
      <w:r w:rsidRPr="00C758D6">
        <w:rPr>
          <w:rFonts w:ascii="Times New Roman" w:eastAsia="Times New Roman" w:hAnsi="Times New Roman" w:cs="Times New Roman"/>
          <w:sz w:val="24"/>
          <w:szCs w:val="24"/>
          <w:lang w:eastAsia="pt-BR"/>
        </w:rPr>
        <w:t xml:space="preserve"> – e desatou uma onda de terror policial na China, </w:t>
      </w:r>
      <w:proofErr w:type="spellStart"/>
      <w:r w:rsidRPr="00C758D6">
        <w:rPr>
          <w:rFonts w:ascii="Times New Roman" w:eastAsia="Times New Roman" w:hAnsi="Times New Roman" w:cs="Times New Roman"/>
          <w:sz w:val="24"/>
          <w:szCs w:val="24"/>
          <w:lang w:eastAsia="pt-BR"/>
        </w:rPr>
        <w:t>Hua</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Kuofeng</w:t>
      </w:r>
      <w:proofErr w:type="spellEnd"/>
      <w:r w:rsidRPr="00C758D6">
        <w:rPr>
          <w:rFonts w:ascii="Times New Roman" w:eastAsia="Times New Roman" w:hAnsi="Times New Roman" w:cs="Times New Roman"/>
          <w:sz w:val="24"/>
          <w:szCs w:val="24"/>
          <w:lang w:eastAsia="pt-BR"/>
        </w:rPr>
        <w:t xml:space="preserve">, que assumiu a posição de presidente, e seus sequazes, não puderam afirmar logo aquilo que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defende sem corar. Com efeito, no Diário </w:t>
      </w:r>
      <w:proofErr w:type="spellStart"/>
      <w:r w:rsidRPr="00C758D6">
        <w:rPr>
          <w:rFonts w:ascii="Times New Roman" w:eastAsia="Times New Roman" w:hAnsi="Times New Roman" w:cs="Times New Roman"/>
          <w:sz w:val="24"/>
          <w:szCs w:val="24"/>
          <w:lang w:eastAsia="pt-BR"/>
        </w:rPr>
        <w:t>Pekin</w:t>
      </w:r>
      <w:proofErr w:type="spellEnd"/>
      <w:r w:rsidRPr="00C758D6">
        <w:rPr>
          <w:rFonts w:ascii="Times New Roman" w:eastAsia="Times New Roman" w:hAnsi="Times New Roman" w:cs="Times New Roman"/>
          <w:sz w:val="24"/>
          <w:szCs w:val="24"/>
          <w:lang w:eastAsia="pt-BR"/>
        </w:rPr>
        <w:t xml:space="preserve"> Informa, número 48, de novembro de </w:t>
      </w:r>
      <w:r w:rsidRPr="00C758D6">
        <w:rPr>
          <w:rFonts w:ascii="Times New Roman" w:eastAsia="Times New Roman" w:hAnsi="Times New Roman" w:cs="Times New Roman"/>
          <w:sz w:val="24"/>
          <w:szCs w:val="24"/>
          <w:lang w:eastAsia="pt-BR"/>
        </w:rPr>
        <w:lastRenderedPageBreak/>
        <w:t xml:space="preserve">1976, aparece </w:t>
      </w:r>
      <w:proofErr w:type="gramStart"/>
      <w:r w:rsidRPr="00C758D6">
        <w:rPr>
          <w:rFonts w:ascii="Times New Roman" w:eastAsia="Times New Roman" w:hAnsi="Times New Roman" w:cs="Times New Roman"/>
          <w:sz w:val="24"/>
          <w:szCs w:val="24"/>
          <w:lang w:eastAsia="pt-BR"/>
        </w:rPr>
        <w:t>a</w:t>
      </w:r>
      <w:proofErr w:type="gramEnd"/>
      <w:r w:rsidRPr="00C758D6">
        <w:rPr>
          <w:rFonts w:ascii="Times New Roman" w:eastAsia="Times New Roman" w:hAnsi="Times New Roman" w:cs="Times New Roman"/>
          <w:sz w:val="24"/>
          <w:szCs w:val="24"/>
          <w:lang w:eastAsia="pt-BR"/>
        </w:rPr>
        <w:t xml:space="preserve"> primeira denúncia pública dos “quatro”, intitulada “Um bando de animais desprezíveis nocivos para o país e o povo”, com o subtítulo: “Crítica aos crimes do ‘bando dos quatro’ de sabotar os esforços por empenhar-se na revolução e promover a produção”. No texto, escreve-se que: “</w:t>
      </w:r>
      <w:r w:rsidRPr="00C758D6">
        <w:rPr>
          <w:rFonts w:ascii="Times New Roman" w:eastAsia="Times New Roman" w:hAnsi="Times New Roman" w:cs="Times New Roman"/>
          <w:i/>
          <w:iCs/>
          <w:sz w:val="24"/>
          <w:szCs w:val="24"/>
          <w:lang w:eastAsia="pt-BR"/>
        </w:rPr>
        <w:t>A relação entre revolução e produção representa uma unidade de contrários. Das duas, a revolução é o aspecto principal da contradição e desempenha o papel dirigente</w:t>
      </w:r>
      <w:r w:rsidRPr="00C758D6">
        <w:rPr>
          <w:rFonts w:ascii="Times New Roman" w:eastAsia="Times New Roman" w:hAnsi="Times New Roman" w:cs="Times New Roman"/>
          <w:sz w:val="24"/>
          <w:szCs w:val="24"/>
          <w:lang w:eastAsia="pt-BR"/>
        </w:rPr>
        <w:t>”</w:t>
      </w:r>
      <w:r w:rsidRPr="00C758D6">
        <w:rPr>
          <w:rFonts w:ascii="Times New Roman" w:eastAsia="Times New Roman" w:hAnsi="Times New Roman" w:cs="Times New Roman"/>
          <w:i/>
          <w:iCs/>
          <w:sz w:val="24"/>
          <w:szCs w:val="24"/>
          <w:lang w:eastAsia="pt-BR"/>
        </w:rPr>
        <w:t xml:space="preserve">. </w:t>
      </w:r>
      <w:r w:rsidRPr="00C758D6">
        <w:rPr>
          <w:rFonts w:ascii="Times New Roman" w:eastAsia="Times New Roman" w:hAnsi="Times New Roman" w:cs="Times New Roman"/>
          <w:sz w:val="24"/>
          <w:szCs w:val="24"/>
          <w:lang w:eastAsia="pt-BR"/>
        </w:rPr>
        <w:t xml:space="preserve">É claro que era um esforço dos revisionistas para </w:t>
      </w:r>
      <w:proofErr w:type="gramStart"/>
      <w:r w:rsidRPr="00C758D6">
        <w:rPr>
          <w:rFonts w:ascii="Times New Roman" w:eastAsia="Times New Roman" w:hAnsi="Times New Roman" w:cs="Times New Roman"/>
          <w:sz w:val="24"/>
          <w:szCs w:val="24"/>
          <w:lang w:eastAsia="pt-BR"/>
        </w:rPr>
        <w:t>legitimar-se</w:t>
      </w:r>
      <w:proofErr w:type="gramEnd"/>
      <w:r w:rsidRPr="00C758D6">
        <w:rPr>
          <w:rFonts w:ascii="Times New Roman" w:eastAsia="Times New Roman" w:hAnsi="Times New Roman" w:cs="Times New Roman"/>
          <w:sz w:val="24"/>
          <w:szCs w:val="24"/>
          <w:lang w:eastAsia="pt-BR"/>
        </w:rPr>
        <w:t xml:space="preserve"> a si mesmos como herdeiros do Presidente Mao. Com o tempo – isto pode ser comprovado com um mero exame dos números disponíveis de </w:t>
      </w:r>
      <w:proofErr w:type="spellStart"/>
      <w:r w:rsidRPr="00C758D6">
        <w:rPr>
          <w:rFonts w:ascii="Times New Roman" w:eastAsia="Times New Roman" w:hAnsi="Times New Roman" w:cs="Times New Roman"/>
          <w:sz w:val="24"/>
          <w:szCs w:val="24"/>
          <w:lang w:eastAsia="pt-BR"/>
        </w:rPr>
        <w:t>Pekin</w:t>
      </w:r>
      <w:proofErr w:type="spellEnd"/>
      <w:r w:rsidRPr="00C758D6">
        <w:rPr>
          <w:rFonts w:ascii="Times New Roman" w:eastAsia="Times New Roman" w:hAnsi="Times New Roman" w:cs="Times New Roman"/>
          <w:sz w:val="24"/>
          <w:szCs w:val="24"/>
          <w:lang w:eastAsia="pt-BR"/>
        </w:rPr>
        <w:t xml:space="preserve"> Informa – o acento vai se transferindo até repousar por completo no aspecto “produção”, mesmo porque, o expurgo policial no CC garantirá a maioria à direita, que culminará com a reabilitação completa de </w:t>
      </w:r>
      <w:proofErr w:type="spellStart"/>
      <w:r w:rsidRPr="00C758D6">
        <w:rPr>
          <w:rFonts w:ascii="Times New Roman" w:eastAsia="Times New Roman" w:hAnsi="Times New Roman" w:cs="Times New Roman"/>
          <w:sz w:val="24"/>
          <w:szCs w:val="24"/>
          <w:lang w:eastAsia="pt-BR"/>
        </w:rPr>
        <w:t>Teng</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Siaoping</w:t>
      </w:r>
      <w:hyperlink r:id="rId15" w:anchor="sdendnote15sym" w:history="1">
        <w:r w:rsidRPr="00C758D6">
          <w:rPr>
            <w:rFonts w:ascii="Times New Roman" w:eastAsia="Times New Roman" w:hAnsi="Times New Roman" w:cs="Times New Roman"/>
            <w:color w:val="0000FF"/>
            <w:sz w:val="24"/>
            <w:szCs w:val="24"/>
            <w:u w:val="single"/>
            <w:vertAlign w:val="superscript"/>
            <w:lang w:eastAsia="pt-BR"/>
          </w:rPr>
          <w:t>xv</w:t>
        </w:r>
        <w:proofErr w:type="spellEnd"/>
      </w:hyperlink>
      <w:r w:rsidRPr="00C758D6">
        <w:rPr>
          <w:rFonts w:ascii="Times New Roman" w:eastAsia="Times New Roman" w:hAnsi="Times New Roman" w:cs="Times New Roman"/>
          <w:sz w:val="24"/>
          <w:szCs w:val="24"/>
          <w:lang w:eastAsia="pt-BR"/>
        </w:rPr>
        <w:t xml:space="preserve">. Na verdade, qualquer pessoa que conheça, por exemplo, o trabalho “Sobre a Contradição” do Presidente Mao, sabe que ele jamais colocaria dois aspectos de uma contradição – no caso, “empenhar-se na revolução” e “promover a produção” – sem dizer qual deles é o aspecto principal, isto é, dominante. E que, neste caso concreto, era o “empenhar-se na revolução”, nem os seus piores inimigos tiveram coragem de negá-lo de modo frontal, como faz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Aliás, o ponto 14 da famosa Decisão de 16 pontos aprovada pelo Comitê Central em Agosto de 1966, estabelece que: “</w:t>
      </w:r>
      <w:r w:rsidRPr="00C758D6">
        <w:rPr>
          <w:rFonts w:ascii="Times New Roman" w:eastAsia="Times New Roman" w:hAnsi="Times New Roman" w:cs="Times New Roman"/>
          <w:i/>
          <w:iCs/>
          <w:sz w:val="24"/>
          <w:szCs w:val="24"/>
          <w:lang w:eastAsia="pt-BR"/>
        </w:rPr>
        <w:t xml:space="preserve">A Grande Revolução Cultural Proletária é uma poderosa </w:t>
      </w:r>
      <w:r w:rsidRPr="00C758D6">
        <w:rPr>
          <w:rFonts w:ascii="Times New Roman" w:eastAsia="Times New Roman" w:hAnsi="Times New Roman" w:cs="Times New Roman"/>
          <w:b/>
          <w:bCs/>
          <w:i/>
          <w:iCs/>
          <w:sz w:val="24"/>
          <w:szCs w:val="24"/>
          <w:lang w:eastAsia="pt-BR"/>
        </w:rPr>
        <w:t>força motriz para o desenvolvimento das forças produtivas</w:t>
      </w:r>
      <w:r w:rsidRPr="00C758D6">
        <w:rPr>
          <w:rFonts w:ascii="Times New Roman" w:eastAsia="Times New Roman" w:hAnsi="Times New Roman" w:cs="Times New Roman"/>
          <w:i/>
          <w:iCs/>
          <w:sz w:val="24"/>
          <w:szCs w:val="24"/>
          <w:lang w:eastAsia="pt-BR"/>
        </w:rPr>
        <w:t xml:space="preserve"> sociais em nosso país. É incorreto todo ponto de vista que contraponha a grande revolução cultural ao desenvolvimento da produção</w:t>
      </w:r>
      <w:r w:rsidRPr="00C758D6">
        <w:rPr>
          <w:rFonts w:ascii="Times New Roman" w:eastAsia="Times New Roman" w:hAnsi="Times New Roman" w:cs="Times New Roman"/>
          <w:sz w:val="24"/>
          <w:szCs w:val="24"/>
          <w:lang w:eastAsia="pt-BR"/>
        </w:rPr>
        <w:t>”</w:t>
      </w:r>
      <w:r w:rsidRPr="00C758D6">
        <w:rPr>
          <w:rFonts w:ascii="Times New Roman" w:eastAsia="Times New Roman" w:hAnsi="Times New Roman" w:cs="Times New Roman"/>
          <w:i/>
          <w:iCs/>
          <w:sz w:val="24"/>
          <w:szCs w:val="24"/>
          <w:lang w:eastAsia="pt-BR"/>
        </w:rPr>
        <w:t xml:space="preserve">. </w:t>
      </w:r>
      <w:r w:rsidRPr="00C758D6">
        <w:rPr>
          <w:rFonts w:ascii="Times New Roman" w:eastAsia="Times New Roman" w:hAnsi="Times New Roman" w:cs="Times New Roman"/>
          <w:sz w:val="24"/>
          <w:szCs w:val="24"/>
          <w:lang w:eastAsia="pt-BR"/>
        </w:rPr>
        <w:t xml:space="preserve">O descompromisso de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com a verdade histórica é tão flagrante que, no trecho de discurso de </w:t>
      </w:r>
      <w:proofErr w:type="spellStart"/>
      <w:r w:rsidRPr="00C758D6">
        <w:rPr>
          <w:rFonts w:ascii="Times New Roman" w:eastAsia="Times New Roman" w:hAnsi="Times New Roman" w:cs="Times New Roman"/>
          <w:sz w:val="24"/>
          <w:szCs w:val="24"/>
          <w:lang w:eastAsia="pt-BR"/>
        </w:rPr>
        <w:t>Lin</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Piao</w:t>
      </w:r>
      <w:proofErr w:type="spellEnd"/>
      <w:r w:rsidRPr="00C758D6">
        <w:rPr>
          <w:rFonts w:ascii="Times New Roman" w:eastAsia="Times New Roman" w:hAnsi="Times New Roman" w:cs="Times New Roman"/>
          <w:sz w:val="24"/>
          <w:szCs w:val="24"/>
          <w:lang w:eastAsia="pt-BR"/>
        </w:rPr>
        <w:t xml:space="preserve"> por ele citado, o então chefe do Exército Popular de Libertação menciona exatamente esta parte (até porque, como conspirador, ele não poderia renegar em público a linha do Presidente Mao), mas o “cotejador” não percebe que isto interdita o seu ponto de vista.</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Examinemos, ainda, a coisa do ponto de vista lógico. Como vimos,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afirma que a GRCP “retomava e relançava o Grande Salto </w:t>
      </w:r>
      <w:proofErr w:type="gramStart"/>
      <w:r w:rsidRPr="00C758D6">
        <w:rPr>
          <w:rFonts w:ascii="Times New Roman" w:eastAsia="Times New Roman" w:hAnsi="Times New Roman" w:cs="Times New Roman"/>
          <w:sz w:val="24"/>
          <w:szCs w:val="24"/>
          <w:lang w:eastAsia="pt-BR"/>
        </w:rPr>
        <w:t>para a</w:t>
      </w:r>
      <w:proofErr w:type="gramEnd"/>
      <w:r w:rsidRPr="00C758D6">
        <w:rPr>
          <w:rFonts w:ascii="Times New Roman" w:eastAsia="Times New Roman" w:hAnsi="Times New Roman" w:cs="Times New Roman"/>
          <w:sz w:val="24"/>
          <w:szCs w:val="24"/>
          <w:lang w:eastAsia="pt-BR"/>
        </w:rPr>
        <w:t xml:space="preserve"> Frente de 1958”. Como se sabe, em 1958 o presidente da República Popular da China era Liu </w:t>
      </w:r>
      <w:proofErr w:type="spellStart"/>
      <w:r w:rsidRPr="00C758D6">
        <w:rPr>
          <w:rFonts w:ascii="Times New Roman" w:eastAsia="Times New Roman" w:hAnsi="Times New Roman" w:cs="Times New Roman"/>
          <w:sz w:val="24"/>
          <w:szCs w:val="24"/>
          <w:lang w:eastAsia="pt-BR"/>
        </w:rPr>
        <w:t>Shao</w:t>
      </w:r>
      <w:proofErr w:type="spellEnd"/>
      <w:r w:rsidRPr="00C758D6">
        <w:rPr>
          <w:rFonts w:ascii="Times New Roman" w:eastAsia="Times New Roman" w:hAnsi="Times New Roman" w:cs="Times New Roman"/>
          <w:sz w:val="24"/>
          <w:szCs w:val="24"/>
          <w:lang w:eastAsia="pt-BR"/>
        </w:rPr>
        <w:t xml:space="preserve">-chi e a direita detinha vários postos-chave no Partido Comunista e no </w:t>
      </w:r>
      <w:proofErr w:type="gramStart"/>
      <w:r w:rsidRPr="00C758D6">
        <w:rPr>
          <w:rFonts w:ascii="Times New Roman" w:eastAsia="Times New Roman" w:hAnsi="Times New Roman" w:cs="Times New Roman"/>
          <w:sz w:val="24"/>
          <w:szCs w:val="24"/>
          <w:lang w:eastAsia="pt-BR"/>
        </w:rPr>
        <w:t>Governo chineses</w:t>
      </w:r>
      <w:proofErr w:type="gramEnd"/>
      <w:r w:rsidRPr="00C758D6">
        <w:rPr>
          <w:rFonts w:ascii="Times New Roman" w:eastAsia="Times New Roman" w:hAnsi="Times New Roman" w:cs="Times New Roman"/>
          <w:sz w:val="24"/>
          <w:szCs w:val="24"/>
          <w:lang w:eastAsia="pt-BR"/>
        </w:rPr>
        <w:t xml:space="preserve">. Se a GRCP fosse uma mera “retomada” do que já estava posto em 1958, ela não seria afinal uma revolução, e não teria sido nem sequer necessária, a menos que se a considere uma “extravagância” ou “voluntarismo”, como o fizeram todos os direitistas revisionistas </w:t>
      </w:r>
      <w:r w:rsidRPr="00C758D6">
        <w:rPr>
          <w:rFonts w:ascii="Times New Roman" w:eastAsia="Times New Roman" w:hAnsi="Times New Roman" w:cs="Times New Roman"/>
          <w:sz w:val="24"/>
          <w:szCs w:val="24"/>
          <w:lang w:eastAsia="pt-BR"/>
        </w:rPr>
        <w:lastRenderedPageBreak/>
        <w:t xml:space="preserve">dentro e fora do país. E se é verdade que houve muito de idealismo na </w:t>
      </w:r>
      <w:r w:rsidRPr="00C758D6">
        <w:rPr>
          <w:rFonts w:ascii="Times New Roman" w:eastAsia="Times New Roman" w:hAnsi="Times New Roman" w:cs="Times New Roman"/>
          <w:i/>
          <w:iCs/>
          <w:sz w:val="24"/>
          <w:szCs w:val="24"/>
          <w:lang w:eastAsia="pt-BR"/>
        </w:rPr>
        <w:t>interpretação</w:t>
      </w:r>
      <w:r w:rsidRPr="00C758D6">
        <w:rPr>
          <w:rFonts w:ascii="Times New Roman" w:eastAsia="Times New Roman" w:hAnsi="Times New Roman" w:cs="Times New Roman"/>
          <w:sz w:val="24"/>
          <w:szCs w:val="24"/>
          <w:lang w:eastAsia="pt-BR"/>
        </w:rPr>
        <w:t xml:space="preserve"> que setores da pequena burguesia radicalizada deram àquele episódio nos seus países – e é natural que assim seja quando se trata de um episódio de alcance histórico mundial, como ocorreu, por exemplo, na repercussão da Revolução de Outubro, que também gerou um </w:t>
      </w:r>
      <w:proofErr w:type="spellStart"/>
      <w:r w:rsidRPr="00C758D6">
        <w:rPr>
          <w:rFonts w:ascii="Times New Roman" w:eastAsia="Times New Roman" w:hAnsi="Times New Roman" w:cs="Times New Roman"/>
          <w:sz w:val="24"/>
          <w:szCs w:val="24"/>
          <w:lang w:eastAsia="pt-BR"/>
        </w:rPr>
        <w:t>revolucionarismo</w:t>
      </w:r>
      <w:proofErr w:type="spellEnd"/>
      <w:r w:rsidRPr="00C758D6">
        <w:rPr>
          <w:rFonts w:ascii="Times New Roman" w:eastAsia="Times New Roman" w:hAnsi="Times New Roman" w:cs="Times New Roman"/>
          <w:sz w:val="24"/>
          <w:szCs w:val="24"/>
          <w:lang w:eastAsia="pt-BR"/>
        </w:rPr>
        <w:t xml:space="preserve"> muitas vezes inconsequente em vários países –, também é certo que a luta contra o revisionismo moderno e a GRCP desatadas pelo Presidente Mao lançaram uma vaga de entusiasmo revolucionário e repúdio aos velhos partidos operários-burgueses nos quatro cantos do mundo, </w:t>
      </w:r>
      <w:proofErr w:type="gramStart"/>
      <w:r w:rsidRPr="00C758D6">
        <w:rPr>
          <w:rFonts w:ascii="Times New Roman" w:eastAsia="Times New Roman" w:hAnsi="Times New Roman" w:cs="Times New Roman"/>
          <w:sz w:val="24"/>
          <w:szCs w:val="24"/>
          <w:lang w:eastAsia="pt-BR"/>
        </w:rPr>
        <w:t>dos Panteras</w:t>
      </w:r>
      <w:proofErr w:type="gramEnd"/>
      <w:r w:rsidRPr="00C758D6">
        <w:rPr>
          <w:rFonts w:ascii="Times New Roman" w:eastAsia="Times New Roman" w:hAnsi="Times New Roman" w:cs="Times New Roman"/>
          <w:sz w:val="24"/>
          <w:szCs w:val="24"/>
          <w:lang w:eastAsia="pt-BR"/>
        </w:rPr>
        <w:t xml:space="preserve"> Negras nos Estados Unidos aos guerrilheiros do Araguaia na Amazônia brasileira, passando pelas greves e insurreições na Europa Ocidental, até a luta dos camponeses </w:t>
      </w:r>
      <w:proofErr w:type="spellStart"/>
      <w:r w:rsidRPr="00C758D6">
        <w:rPr>
          <w:rFonts w:ascii="Times New Roman" w:eastAsia="Times New Roman" w:hAnsi="Times New Roman" w:cs="Times New Roman"/>
          <w:sz w:val="24"/>
          <w:szCs w:val="24"/>
          <w:lang w:eastAsia="pt-BR"/>
        </w:rPr>
        <w:t>naxalitas</w:t>
      </w:r>
      <w:proofErr w:type="spellEnd"/>
      <w:r w:rsidRPr="00C758D6">
        <w:rPr>
          <w:rFonts w:ascii="Times New Roman" w:eastAsia="Times New Roman" w:hAnsi="Times New Roman" w:cs="Times New Roman"/>
          <w:sz w:val="24"/>
          <w:szCs w:val="24"/>
          <w:lang w:eastAsia="pt-BR"/>
        </w:rPr>
        <w:t xml:space="preserve"> indianos. Do ponto de vista do proletariado revolucionário, este é o aspecto principal da contradição, que dá a qualidade do fenômeno. Mas a crítica de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se volta contra os que se entusiasmaram com aqueles episódios, convergindo, deste modo, com os oportunistas que têm o sangue congelado e a alma prevenida contra qualquer coisa que não seja compatível com a sua “respeitabilidade burguesa”. Conclui:</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“No Ocidente, contudo, a Revolução Cultural, o pensamento e a obra de Mao, a Revolução Chinesa em seu conjunto acabava sendo reduzida a um único slogan: ‘Rebelar-se é justo’. O grande revolucionário, já dividido no sentido que conhecemos, era submetido ainda a uma leitura </w:t>
      </w:r>
      <w:proofErr w:type="spellStart"/>
      <w:r w:rsidRPr="00C758D6">
        <w:rPr>
          <w:rFonts w:ascii="Times New Roman" w:eastAsia="Times New Roman" w:hAnsi="Times New Roman" w:cs="Times New Roman"/>
          <w:sz w:val="24"/>
          <w:szCs w:val="24"/>
          <w:lang w:eastAsia="pt-BR"/>
        </w:rPr>
        <w:t>anarcóide</w:t>
      </w:r>
      <w:proofErr w:type="spellEnd"/>
      <w:r w:rsidRPr="00C758D6">
        <w:rPr>
          <w:rFonts w:ascii="Times New Roman" w:eastAsia="Times New Roman" w:hAnsi="Times New Roman" w:cs="Times New Roman"/>
          <w:sz w:val="24"/>
          <w:szCs w:val="24"/>
          <w:lang w:eastAsia="pt-BR"/>
        </w:rPr>
        <w:t xml:space="preserve">. </w:t>
      </w:r>
      <w:r w:rsidRPr="00C758D6">
        <w:rPr>
          <w:rFonts w:ascii="Times New Roman" w:eastAsia="Times New Roman" w:hAnsi="Times New Roman" w:cs="Times New Roman"/>
          <w:b/>
          <w:bCs/>
          <w:sz w:val="24"/>
          <w:szCs w:val="24"/>
          <w:lang w:eastAsia="pt-BR"/>
        </w:rPr>
        <w:t>Derrotado a duras penas na época da Segunda Internacional, o anarquismo obtém uma clamorosa revanche no movimento de 1968.”</w:t>
      </w:r>
      <w:r w:rsidRPr="00C758D6">
        <w:rPr>
          <w:rFonts w:ascii="Times New Roman" w:eastAsia="Times New Roman" w:hAnsi="Times New Roman" w:cs="Times New Roman"/>
          <w:sz w:val="24"/>
          <w:szCs w:val="24"/>
          <w:lang w:eastAsia="pt-BR"/>
        </w:rPr>
        <w:t xml:space="preserve"> (Negrito nosso).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Observemos, de passagem, que a II Internacional parece despertar muito mais simpatia a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do que a III Internacional, Comunista, a única que merece ser chamada realmente de internacional comunista, pois levou o movimento revolucionário até os países coloniais e semicoloniais, como sublinhou tantas vezes Lenin. De todo modo, agora, o senhor que não conseguiu sustentar sua posição sobre a GRCP a não ser recorrendo a citações – elas próprias, mal interpretadas – de </w:t>
      </w:r>
      <w:proofErr w:type="spellStart"/>
      <w:r w:rsidRPr="00C758D6">
        <w:rPr>
          <w:rFonts w:ascii="Times New Roman" w:eastAsia="Times New Roman" w:hAnsi="Times New Roman" w:cs="Times New Roman"/>
          <w:sz w:val="24"/>
          <w:szCs w:val="24"/>
          <w:lang w:eastAsia="pt-BR"/>
        </w:rPr>
        <w:t>Lin</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Piao</w:t>
      </w:r>
      <w:proofErr w:type="spellEnd"/>
      <w:r w:rsidRPr="00C758D6">
        <w:rPr>
          <w:rFonts w:ascii="Times New Roman" w:eastAsia="Times New Roman" w:hAnsi="Times New Roman" w:cs="Times New Roman"/>
          <w:sz w:val="24"/>
          <w:szCs w:val="24"/>
          <w:lang w:eastAsia="pt-BR"/>
        </w:rPr>
        <w:t>; aquele que dizia que Ho Chi Min seguia uma “orientação semelhante” a do Presidente Mao quando dizia que, tomado o poder, a “revolução técnica” é o principal; o mesmo se mostra desolado com a interpretação “</w:t>
      </w:r>
      <w:proofErr w:type="spellStart"/>
      <w:r w:rsidRPr="00C758D6">
        <w:rPr>
          <w:rFonts w:ascii="Times New Roman" w:eastAsia="Times New Roman" w:hAnsi="Times New Roman" w:cs="Times New Roman"/>
          <w:sz w:val="24"/>
          <w:szCs w:val="24"/>
          <w:lang w:eastAsia="pt-BR"/>
        </w:rPr>
        <w:t>anarcóide</w:t>
      </w:r>
      <w:proofErr w:type="spellEnd"/>
      <w:r w:rsidRPr="00C758D6">
        <w:rPr>
          <w:rFonts w:ascii="Times New Roman" w:eastAsia="Times New Roman" w:hAnsi="Times New Roman" w:cs="Times New Roman"/>
          <w:sz w:val="24"/>
          <w:szCs w:val="24"/>
          <w:lang w:eastAsia="pt-BR"/>
        </w:rPr>
        <w:t xml:space="preserve">” de Mao pelos “ocidentais”. De novo: a crítica é contra aqueles que, de um jeito ou de outro, buscaram aplicar os ensinamentos da revolução chinesa; seus detratores declarados estão poupados, mesmo quando, como foi o caso do </w:t>
      </w:r>
      <w:r w:rsidRPr="00C758D6">
        <w:rPr>
          <w:rFonts w:ascii="Times New Roman" w:eastAsia="Times New Roman" w:hAnsi="Times New Roman" w:cs="Times New Roman"/>
          <w:sz w:val="24"/>
          <w:szCs w:val="24"/>
          <w:lang w:eastAsia="pt-BR"/>
        </w:rPr>
        <w:lastRenderedPageBreak/>
        <w:t xml:space="preserve">Maio de </w:t>
      </w:r>
      <w:proofErr w:type="gramStart"/>
      <w:r w:rsidRPr="00C758D6">
        <w:rPr>
          <w:rFonts w:ascii="Times New Roman" w:eastAsia="Times New Roman" w:hAnsi="Times New Roman" w:cs="Times New Roman"/>
          <w:sz w:val="24"/>
          <w:szCs w:val="24"/>
          <w:lang w:eastAsia="pt-BR"/>
        </w:rPr>
        <w:t>68 francês</w:t>
      </w:r>
      <w:proofErr w:type="gramEnd"/>
      <w:r w:rsidRPr="00C758D6">
        <w:rPr>
          <w:rFonts w:ascii="Times New Roman" w:eastAsia="Times New Roman" w:hAnsi="Times New Roman" w:cs="Times New Roman"/>
          <w:sz w:val="24"/>
          <w:szCs w:val="24"/>
          <w:lang w:eastAsia="pt-BR"/>
        </w:rPr>
        <w:t xml:space="preserve">, estiveram abertamente do lado de lá das barricadas, isto é, com a polícia, os patrões e o governo. Não parece claro que tal “defesa” do socialismo é mais perniciosa do que uma acusação? Sintetizando a experiência histórica do marxismo e da ditadura do proletariado, foi o próprio Presidente Mao quem disse, num discurso em </w:t>
      </w:r>
      <w:proofErr w:type="spellStart"/>
      <w:r w:rsidRPr="00C758D6">
        <w:rPr>
          <w:rFonts w:ascii="Times New Roman" w:eastAsia="Times New Roman" w:hAnsi="Times New Roman" w:cs="Times New Roman"/>
          <w:sz w:val="24"/>
          <w:szCs w:val="24"/>
          <w:lang w:eastAsia="pt-BR"/>
        </w:rPr>
        <w:t>Yenan</w:t>
      </w:r>
      <w:proofErr w:type="spellEnd"/>
      <w:r w:rsidRPr="00C758D6">
        <w:rPr>
          <w:rFonts w:ascii="Times New Roman" w:eastAsia="Times New Roman" w:hAnsi="Times New Roman" w:cs="Times New Roman"/>
          <w:sz w:val="24"/>
          <w:szCs w:val="24"/>
          <w:lang w:eastAsia="pt-BR"/>
        </w:rPr>
        <w:t>, para celebrar o aniversário do camarada Stalin, em 1939:</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“O marxismo consiste em milhares de verdades, mas todas se resumem a uma só: ‘A rebelião se justifica’. Durante milhares de anos se dizia que é justo oprimir, é justo explorar e está mal rebelar-se. Este veredito foi revogado somente com o aparecimento do marxismo. É uma grande contribuição. Foi mediante a luta que o proletariado aprendeu esta verdade, e Marx sacou a conclusão. E a partir desta verdade, segue a resistência, luta e batalha pelo socialismo.”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Isto é naturalmente intolerável para revisionistas de todas as estirpes, mesmo para os mais ilustrados, que continuam a ser, todavia, meros “</w:t>
      </w:r>
      <w:r w:rsidRPr="00C758D6">
        <w:rPr>
          <w:rFonts w:ascii="Times New Roman" w:eastAsia="Times New Roman" w:hAnsi="Times New Roman" w:cs="Times New Roman"/>
          <w:i/>
          <w:iCs/>
          <w:sz w:val="24"/>
          <w:szCs w:val="24"/>
          <w:lang w:eastAsia="pt-BR"/>
        </w:rPr>
        <w:t>lacaios diplomados</w:t>
      </w:r>
      <w:r w:rsidRPr="00C758D6">
        <w:rPr>
          <w:rFonts w:ascii="Times New Roman" w:eastAsia="Times New Roman" w:hAnsi="Times New Roman" w:cs="Times New Roman"/>
          <w:sz w:val="24"/>
          <w:szCs w:val="24"/>
          <w:lang w:eastAsia="pt-BR"/>
        </w:rPr>
        <w:t xml:space="preserve">” da </w:t>
      </w:r>
      <w:proofErr w:type="spellStart"/>
      <w:r w:rsidRPr="00C758D6">
        <w:rPr>
          <w:rFonts w:ascii="Times New Roman" w:eastAsia="Times New Roman" w:hAnsi="Times New Roman" w:cs="Times New Roman"/>
          <w:sz w:val="24"/>
          <w:szCs w:val="24"/>
          <w:lang w:eastAsia="pt-BR"/>
        </w:rPr>
        <w:t>burguesia</w:t>
      </w:r>
      <w:hyperlink r:id="rId16" w:anchor="sdendnote16sym" w:history="1">
        <w:r w:rsidRPr="00C758D6">
          <w:rPr>
            <w:rFonts w:ascii="Times New Roman" w:eastAsia="Times New Roman" w:hAnsi="Times New Roman" w:cs="Times New Roman"/>
            <w:i/>
            <w:iCs/>
            <w:color w:val="0000FF"/>
            <w:sz w:val="24"/>
            <w:szCs w:val="24"/>
            <w:u w:val="single"/>
            <w:vertAlign w:val="superscript"/>
            <w:lang w:eastAsia="pt-BR"/>
          </w:rPr>
          <w:t>xvi</w:t>
        </w:r>
        <w:proofErr w:type="spellEnd"/>
      </w:hyperlink>
      <w:r w:rsidRPr="00C758D6">
        <w:rPr>
          <w:rFonts w:ascii="Times New Roman" w:eastAsia="Times New Roman" w:hAnsi="Times New Roman" w:cs="Times New Roman"/>
          <w:i/>
          <w:iCs/>
          <w:sz w:val="24"/>
          <w:szCs w:val="24"/>
          <w:lang w:eastAsia="pt-BR"/>
        </w:rPr>
        <w:t xml:space="preserve">. </w:t>
      </w:r>
      <w:r w:rsidRPr="00C758D6">
        <w:rPr>
          <w:rFonts w:ascii="Times New Roman" w:eastAsia="Times New Roman" w:hAnsi="Times New Roman" w:cs="Times New Roman"/>
          <w:sz w:val="24"/>
          <w:szCs w:val="24"/>
          <w:lang w:eastAsia="pt-BR"/>
        </w:rPr>
        <w:t xml:space="preserve">Quanto à segunda parte da conclusão de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que se refere aos insurretos de 68 como “anarquistas”, já Lenin notara que este é um expediente bastante frequente dos oportunistas para desacreditar os marxistas revolucionários, isto é, os únicos </w:t>
      </w:r>
      <w:proofErr w:type="spellStart"/>
      <w:r w:rsidRPr="00C758D6">
        <w:rPr>
          <w:rFonts w:ascii="Times New Roman" w:eastAsia="Times New Roman" w:hAnsi="Times New Roman" w:cs="Times New Roman"/>
          <w:sz w:val="24"/>
          <w:szCs w:val="24"/>
          <w:lang w:eastAsia="pt-BR"/>
        </w:rPr>
        <w:t>marxistas</w:t>
      </w:r>
      <w:hyperlink r:id="rId17" w:anchor="sdendnote17sym" w:history="1">
        <w:r w:rsidRPr="00C758D6">
          <w:rPr>
            <w:rFonts w:ascii="Times New Roman" w:eastAsia="Times New Roman" w:hAnsi="Times New Roman" w:cs="Times New Roman"/>
            <w:color w:val="0000FF"/>
            <w:sz w:val="24"/>
            <w:szCs w:val="24"/>
            <w:u w:val="single"/>
            <w:vertAlign w:val="superscript"/>
            <w:lang w:eastAsia="pt-BR"/>
          </w:rPr>
          <w:t>xvii</w:t>
        </w:r>
        <w:proofErr w:type="spellEnd"/>
      </w:hyperlink>
      <w:r w:rsidRPr="00C758D6">
        <w:rPr>
          <w:rFonts w:ascii="Times New Roman" w:eastAsia="Times New Roman" w:hAnsi="Times New Roman" w:cs="Times New Roman"/>
          <w:sz w:val="24"/>
          <w:szCs w:val="24"/>
          <w:lang w:eastAsia="pt-BR"/>
        </w:rPr>
        <w:t>.</w:t>
      </w:r>
    </w:p>
    <w:p w:rsidR="00C758D6" w:rsidRPr="00C758D6" w:rsidRDefault="00C758D6" w:rsidP="00C758D6">
      <w:pPr>
        <w:spacing w:before="100" w:beforeAutospacing="1" w:after="100" w:afterAutospacing="1" w:line="360" w:lineRule="auto"/>
        <w:jc w:val="both"/>
        <w:outlineLvl w:val="1"/>
        <w:rPr>
          <w:rFonts w:ascii="Times New Roman" w:eastAsia="Times New Roman" w:hAnsi="Times New Roman" w:cs="Times New Roman"/>
          <w:b/>
          <w:bCs/>
          <w:sz w:val="24"/>
          <w:szCs w:val="24"/>
          <w:lang w:eastAsia="pt-BR"/>
        </w:rPr>
      </w:pPr>
      <w:r w:rsidRPr="00C758D6">
        <w:rPr>
          <w:rFonts w:ascii="Times New Roman" w:eastAsia="Times New Roman" w:hAnsi="Times New Roman" w:cs="Times New Roman"/>
          <w:b/>
          <w:bCs/>
          <w:sz w:val="24"/>
          <w:szCs w:val="24"/>
          <w:lang w:eastAsia="pt-BR"/>
        </w:rPr>
        <w:t xml:space="preserve">Conclusão: Stalin, “terrorista”; </w:t>
      </w:r>
      <w:proofErr w:type="spellStart"/>
      <w:r w:rsidRPr="00C758D6">
        <w:rPr>
          <w:rFonts w:ascii="Times New Roman" w:eastAsia="Times New Roman" w:hAnsi="Times New Roman" w:cs="Times New Roman"/>
          <w:b/>
          <w:bCs/>
          <w:sz w:val="24"/>
          <w:szCs w:val="24"/>
          <w:lang w:eastAsia="pt-BR"/>
        </w:rPr>
        <w:t>Teng</w:t>
      </w:r>
      <w:proofErr w:type="spellEnd"/>
      <w:r w:rsidRPr="00C758D6">
        <w:rPr>
          <w:rFonts w:ascii="Times New Roman" w:eastAsia="Times New Roman" w:hAnsi="Times New Roman" w:cs="Times New Roman"/>
          <w:b/>
          <w:bCs/>
          <w:sz w:val="24"/>
          <w:szCs w:val="24"/>
          <w:lang w:eastAsia="pt-BR"/>
        </w:rPr>
        <w:t xml:space="preserve"> </w:t>
      </w:r>
      <w:proofErr w:type="spellStart"/>
      <w:r w:rsidRPr="00C758D6">
        <w:rPr>
          <w:rFonts w:ascii="Times New Roman" w:eastAsia="Times New Roman" w:hAnsi="Times New Roman" w:cs="Times New Roman"/>
          <w:b/>
          <w:bCs/>
          <w:sz w:val="24"/>
          <w:szCs w:val="24"/>
          <w:lang w:eastAsia="pt-BR"/>
        </w:rPr>
        <w:t>Siao-ping</w:t>
      </w:r>
      <w:proofErr w:type="spellEnd"/>
      <w:r w:rsidRPr="00C758D6">
        <w:rPr>
          <w:rFonts w:ascii="Times New Roman" w:eastAsia="Times New Roman" w:hAnsi="Times New Roman" w:cs="Times New Roman"/>
          <w:b/>
          <w:bCs/>
          <w:sz w:val="24"/>
          <w:szCs w:val="24"/>
          <w:lang w:eastAsia="pt-BR"/>
        </w:rPr>
        <w:t>, “humanista</w:t>
      </w:r>
      <w:proofErr w:type="gramStart"/>
      <w:r w:rsidRPr="00C758D6">
        <w:rPr>
          <w:rFonts w:ascii="Times New Roman" w:eastAsia="Times New Roman" w:hAnsi="Times New Roman" w:cs="Times New Roman"/>
          <w:b/>
          <w:bCs/>
          <w:sz w:val="24"/>
          <w:szCs w:val="24"/>
          <w:lang w:eastAsia="pt-BR"/>
        </w:rPr>
        <w:t>”</w:t>
      </w:r>
      <w:proofErr w:type="gramEnd"/>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Como se viu,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buscou criticar a recepção do marxismo por certos círculos intelectuais do Ocidente capitalista. Usando de um leque que vai de Michel </w:t>
      </w:r>
      <w:proofErr w:type="spellStart"/>
      <w:r w:rsidRPr="00C758D6">
        <w:rPr>
          <w:rFonts w:ascii="Times New Roman" w:eastAsia="Times New Roman" w:hAnsi="Times New Roman" w:cs="Times New Roman"/>
          <w:sz w:val="24"/>
          <w:szCs w:val="24"/>
          <w:lang w:eastAsia="pt-BR"/>
        </w:rPr>
        <w:t>Foucalt</w:t>
      </w:r>
      <w:proofErr w:type="spellEnd"/>
      <w:r w:rsidRPr="00C758D6">
        <w:rPr>
          <w:rFonts w:ascii="Times New Roman" w:eastAsia="Times New Roman" w:hAnsi="Times New Roman" w:cs="Times New Roman"/>
          <w:sz w:val="24"/>
          <w:szCs w:val="24"/>
          <w:lang w:eastAsia="pt-BR"/>
        </w:rPr>
        <w:t xml:space="preserve"> a </w:t>
      </w:r>
      <w:proofErr w:type="spellStart"/>
      <w:r w:rsidRPr="00C758D6">
        <w:rPr>
          <w:rFonts w:ascii="Times New Roman" w:eastAsia="Times New Roman" w:hAnsi="Times New Roman" w:cs="Times New Roman"/>
          <w:sz w:val="24"/>
          <w:szCs w:val="24"/>
          <w:lang w:eastAsia="pt-BR"/>
        </w:rPr>
        <w:t>Antonio</w:t>
      </w:r>
      <w:proofErr w:type="spellEnd"/>
      <w:r w:rsidRPr="00C758D6">
        <w:rPr>
          <w:rFonts w:ascii="Times New Roman" w:eastAsia="Times New Roman" w:hAnsi="Times New Roman" w:cs="Times New Roman"/>
          <w:sz w:val="24"/>
          <w:szCs w:val="24"/>
          <w:lang w:eastAsia="pt-BR"/>
        </w:rPr>
        <w:t xml:space="preserve"> Negri, de Bobbio a Adorno, ele buscou ilustrar a capitulação destes autores “marxistas ocidentais” a uma visão estereotipada, liberal-burguesa, de mundo. De novo: ele não mostrou em parte alguma, até aqui, qual a identidade desses autores entre si – alguns dos quais nem sequer se reivindicavam marxistas – e poupou sempre os dirigentes revisionistas dos supostos partidos comunistas “de massas” do Ocidente. Mas, ao final do texto, o autor encontrou um ponto que unifica não só o balaio de gatos que ele criou à margem de qualquer seriedade lógica ou histórica, mas que também </w:t>
      </w:r>
      <w:r w:rsidRPr="00C758D6">
        <w:rPr>
          <w:rFonts w:ascii="Times New Roman" w:eastAsia="Times New Roman" w:hAnsi="Times New Roman" w:cs="Times New Roman"/>
          <w:b/>
          <w:bCs/>
          <w:sz w:val="24"/>
          <w:szCs w:val="24"/>
          <w:lang w:eastAsia="pt-BR"/>
        </w:rPr>
        <w:t>o unifica</w:t>
      </w:r>
      <w:r w:rsidRPr="00C758D6">
        <w:rPr>
          <w:rFonts w:ascii="Times New Roman" w:eastAsia="Times New Roman" w:hAnsi="Times New Roman" w:cs="Times New Roman"/>
          <w:sz w:val="24"/>
          <w:szCs w:val="24"/>
          <w:lang w:eastAsia="pt-BR"/>
        </w:rPr>
        <w:t xml:space="preserve"> a eles. Este ponto é a crítica ao camarada Stalin. Bingo!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diz, referindo-se à adesão dos trabalhadores negros norte-americanos ao Partido Comunista, que se adensava apesar de todas as campanhas anticomunistas levadas a cabo nos Estados Unidos em meados dos anos de 1930:</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lastRenderedPageBreak/>
        <w:t>“Façamos um salto de quinze anos. É o período mais trágico na história da União Soviética. Imposta fundamentalmente do alto e de fora, a coletivização da agricultura difundiu o gulag em larga escala, enquanto no horizonte vislumbra-se o Grande Terror”.</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Hannah </w:t>
      </w:r>
      <w:proofErr w:type="spellStart"/>
      <w:proofErr w:type="gramStart"/>
      <w:r w:rsidRPr="00C758D6">
        <w:rPr>
          <w:rFonts w:ascii="Times New Roman" w:eastAsia="Times New Roman" w:hAnsi="Times New Roman" w:cs="Times New Roman"/>
          <w:sz w:val="24"/>
          <w:szCs w:val="24"/>
          <w:lang w:eastAsia="pt-BR"/>
        </w:rPr>
        <w:t>Arendt,</w:t>
      </w:r>
      <w:proofErr w:type="gramEnd"/>
      <w:r w:rsidRPr="00C758D6">
        <w:rPr>
          <w:rFonts w:ascii="Times New Roman" w:eastAsia="Times New Roman" w:hAnsi="Times New Roman" w:cs="Times New Roman"/>
          <w:sz w:val="24"/>
          <w:szCs w:val="24"/>
          <w:lang w:eastAsia="pt-BR"/>
        </w:rPr>
        <w:t>autora</w:t>
      </w:r>
      <w:proofErr w:type="spellEnd"/>
      <w:r w:rsidRPr="00C758D6">
        <w:rPr>
          <w:rFonts w:ascii="Times New Roman" w:eastAsia="Times New Roman" w:hAnsi="Times New Roman" w:cs="Times New Roman"/>
          <w:sz w:val="24"/>
          <w:szCs w:val="24"/>
          <w:lang w:eastAsia="pt-BR"/>
        </w:rPr>
        <w:t xml:space="preserve"> de “Origens do totalitarismo” e ideóloga da OTAN, que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critica parcialmente em outros trabalhos, subscreveria sem dificuldades este trecho. Quando se trata do apelo revisionista a fazer do avanço da produção a “meta” da revolução,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bate palmas; quando se trata de levar a um novo patamar a revolução socialista na agricultura soviética, por meio da coletivização, isto é, a passagem do regime da pequena produção mercantil aos regimes de economia coletiva e economia de todo o povo, ele identifica isto com “</w:t>
      </w:r>
      <w:proofErr w:type="spellStart"/>
      <w:r w:rsidRPr="00C758D6">
        <w:rPr>
          <w:rFonts w:ascii="Times New Roman" w:eastAsia="Times New Roman" w:hAnsi="Times New Roman" w:cs="Times New Roman"/>
          <w:sz w:val="24"/>
          <w:szCs w:val="24"/>
          <w:lang w:eastAsia="pt-BR"/>
        </w:rPr>
        <w:t>gulags</w:t>
      </w:r>
      <w:proofErr w:type="spellEnd"/>
      <w:r w:rsidRPr="00C758D6">
        <w:rPr>
          <w:rFonts w:ascii="Times New Roman" w:eastAsia="Times New Roman" w:hAnsi="Times New Roman" w:cs="Times New Roman"/>
          <w:sz w:val="24"/>
          <w:szCs w:val="24"/>
          <w:lang w:eastAsia="pt-BR"/>
        </w:rPr>
        <w:t xml:space="preserve">” e “grande terror”. Isto é o que se chama de adotar dois pesos e duas medidas! A propósito, o tal “horizonte” sombrio de alguns anos que o autor aponta a partir de meados dos anos 1930, realmente existiu: foi </w:t>
      </w:r>
      <w:proofErr w:type="gramStart"/>
      <w:r w:rsidRPr="00C758D6">
        <w:rPr>
          <w:rFonts w:ascii="Times New Roman" w:eastAsia="Times New Roman" w:hAnsi="Times New Roman" w:cs="Times New Roman"/>
          <w:sz w:val="24"/>
          <w:szCs w:val="24"/>
          <w:lang w:eastAsia="pt-BR"/>
        </w:rPr>
        <w:t>a</w:t>
      </w:r>
      <w:proofErr w:type="gramEnd"/>
      <w:r w:rsidRPr="00C758D6">
        <w:rPr>
          <w:rFonts w:ascii="Times New Roman" w:eastAsia="Times New Roman" w:hAnsi="Times New Roman" w:cs="Times New Roman"/>
          <w:sz w:val="24"/>
          <w:szCs w:val="24"/>
          <w:lang w:eastAsia="pt-BR"/>
        </w:rPr>
        <w:t xml:space="preserve"> invasão alemã em Junho de 1941, que pretendeu converter os povos da União Soviética em escravos. Sem a coletivização e industrialização a um ritmo acelerado, levada a cabo no período em tela, a vitória sobre a Alemanha nazista teria sido uma tarefa muitas vezes mais difícil. Basta fazer as contas!</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Como se vê, a “crítica” ao camarada Stalin é ponto de contato entre todas as formas de anticomunismo conhecidas. Só por isso, já estaria comprovada a avaliação que dele fez o Presidente Mao, no comentário “Sobre a questão de Stalin”, no contexto da Grande Polêmica, dizendo que este foi </w:t>
      </w:r>
      <w:r w:rsidRPr="00C758D6">
        <w:rPr>
          <w:rFonts w:ascii="Times New Roman" w:eastAsia="Times New Roman" w:hAnsi="Times New Roman" w:cs="Times New Roman"/>
          <w:i/>
          <w:iCs/>
          <w:sz w:val="24"/>
          <w:szCs w:val="24"/>
          <w:lang w:eastAsia="pt-BR"/>
        </w:rPr>
        <w:t xml:space="preserve">“um grande revolucionário proletário, um grande marxista-leninista”. </w:t>
      </w:r>
      <w:r w:rsidRPr="00C758D6">
        <w:rPr>
          <w:rFonts w:ascii="Times New Roman" w:eastAsia="Times New Roman" w:hAnsi="Times New Roman" w:cs="Times New Roman"/>
          <w:sz w:val="24"/>
          <w:szCs w:val="24"/>
          <w:lang w:eastAsia="pt-BR"/>
        </w:rPr>
        <w:t xml:space="preserve">É certo que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escreveu um trabalho específico sobre o Marechal Stalin, intitulado “</w:t>
      </w:r>
      <w:r w:rsidRPr="00C758D6">
        <w:rPr>
          <w:rFonts w:ascii="Times New Roman" w:eastAsia="Times New Roman" w:hAnsi="Times New Roman" w:cs="Times New Roman"/>
          <w:i/>
          <w:iCs/>
          <w:sz w:val="24"/>
          <w:szCs w:val="24"/>
          <w:lang w:eastAsia="pt-BR"/>
        </w:rPr>
        <w:t>Stalin, história crítica de uma lenda negra</w:t>
      </w:r>
      <w:r w:rsidRPr="00C758D6">
        <w:rPr>
          <w:rFonts w:ascii="Times New Roman" w:eastAsia="Times New Roman" w:hAnsi="Times New Roman" w:cs="Times New Roman"/>
          <w:sz w:val="24"/>
          <w:szCs w:val="24"/>
          <w:lang w:eastAsia="pt-BR"/>
        </w:rPr>
        <w:t xml:space="preserve">” (ed. </w:t>
      </w:r>
      <w:proofErr w:type="spellStart"/>
      <w:r w:rsidRPr="00C758D6">
        <w:rPr>
          <w:rFonts w:ascii="Times New Roman" w:eastAsia="Times New Roman" w:hAnsi="Times New Roman" w:cs="Times New Roman"/>
          <w:sz w:val="24"/>
          <w:szCs w:val="24"/>
          <w:lang w:eastAsia="pt-BR"/>
        </w:rPr>
        <w:t>Revan</w:t>
      </w:r>
      <w:proofErr w:type="spellEnd"/>
      <w:r w:rsidRPr="00C758D6">
        <w:rPr>
          <w:rFonts w:ascii="Times New Roman" w:eastAsia="Times New Roman" w:hAnsi="Times New Roman" w:cs="Times New Roman"/>
          <w:sz w:val="24"/>
          <w:szCs w:val="24"/>
          <w:lang w:eastAsia="pt-BR"/>
        </w:rPr>
        <w:t xml:space="preserve">, 2010), no qual já se nota desde o título as concessões deste senhor ao campo reacionário. É este o seu </w:t>
      </w:r>
      <w:r w:rsidRPr="00C758D6">
        <w:rPr>
          <w:rFonts w:ascii="Times New Roman" w:eastAsia="Times New Roman" w:hAnsi="Times New Roman" w:cs="Times New Roman"/>
          <w:i/>
          <w:iCs/>
          <w:sz w:val="24"/>
          <w:szCs w:val="24"/>
          <w:lang w:eastAsia="pt-BR"/>
        </w:rPr>
        <w:t>modus operandi</w:t>
      </w:r>
      <w:r w:rsidRPr="00C758D6">
        <w:rPr>
          <w:rFonts w:ascii="Times New Roman" w:eastAsia="Times New Roman" w:hAnsi="Times New Roman" w:cs="Times New Roman"/>
          <w:sz w:val="24"/>
          <w:szCs w:val="24"/>
          <w:lang w:eastAsia="pt-BR"/>
        </w:rPr>
        <w:t xml:space="preserve">, sempre: o ecletismo, a defesa envergonhada do socialismo, que </w:t>
      </w:r>
      <w:proofErr w:type="gramStart"/>
      <w:r w:rsidRPr="00C758D6">
        <w:rPr>
          <w:rFonts w:ascii="Times New Roman" w:eastAsia="Times New Roman" w:hAnsi="Times New Roman" w:cs="Times New Roman"/>
          <w:sz w:val="24"/>
          <w:szCs w:val="24"/>
          <w:lang w:eastAsia="pt-BR"/>
        </w:rPr>
        <w:t>é,</w:t>
      </w:r>
      <w:proofErr w:type="gramEnd"/>
      <w:r w:rsidRPr="00C758D6">
        <w:rPr>
          <w:rFonts w:ascii="Times New Roman" w:eastAsia="Times New Roman" w:hAnsi="Times New Roman" w:cs="Times New Roman"/>
          <w:sz w:val="24"/>
          <w:szCs w:val="24"/>
          <w:lang w:eastAsia="pt-BR"/>
        </w:rPr>
        <w:t xml:space="preserve"> filosófica e politicamente falando, idêntica a um ataque envergonhado ao socialismo, e que deve ser, </w:t>
      </w:r>
      <w:r w:rsidRPr="00C758D6">
        <w:rPr>
          <w:rFonts w:ascii="Times New Roman" w:eastAsia="Times New Roman" w:hAnsi="Times New Roman" w:cs="Times New Roman"/>
          <w:i/>
          <w:iCs/>
          <w:sz w:val="24"/>
          <w:szCs w:val="24"/>
          <w:lang w:eastAsia="pt-BR"/>
        </w:rPr>
        <w:t>por isso mesmo</w:t>
      </w:r>
      <w:r w:rsidRPr="00C758D6">
        <w:rPr>
          <w:rFonts w:ascii="Times New Roman" w:eastAsia="Times New Roman" w:hAnsi="Times New Roman" w:cs="Times New Roman"/>
          <w:sz w:val="24"/>
          <w:szCs w:val="24"/>
          <w:lang w:eastAsia="pt-BR"/>
        </w:rPr>
        <w:t xml:space="preserve">, combatida com particular esmero. Neste trabalho,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mostra incoerências na abordagem dos políticos e ideólogos burgueses sobre Stalin e a União Soviética, e mesmo desmascara, ponto a ponto, desde uma abordagem estritamente documental, o infame “Relatório Secreto de </w:t>
      </w:r>
      <w:proofErr w:type="spellStart"/>
      <w:r w:rsidRPr="00C758D6">
        <w:rPr>
          <w:rFonts w:ascii="Times New Roman" w:eastAsia="Times New Roman" w:hAnsi="Times New Roman" w:cs="Times New Roman"/>
          <w:sz w:val="24"/>
          <w:szCs w:val="24"/>
          <w:lang w:eastAsia="pt-BR"/>
        </w:rPr>
        <w:t>Kruschov</w:t>
      </w:r>
      <w:proofErr w:type="spellEnd"/>
      <w:r w:rsidRPr="00C758D6">
        <w:rPr>
          <w:rFonts w:ascii="Times New Roman" w:eastAsia="Times New Roman" w:hAnsi="Times New Roman" w:cs="Times New Roman"/>
          <w:sz w:val="24"/>
          <w:szCs w:val="24"/>
          <w:lang w:eastAsia="pt-BR"/>
        </w:rPr>
        <w:t xml:space="preserve">”, mas não afirma em momento algum o caráter essencial do regime soviético, como o primeiro governo de ditadura do proletariado, em aliança com os camponeses, do mundo; regime que tinha no Camarada Stalin a liderança máxima do Partido e do </w:t>
      </w:r>
      <w:r w:rsidRPr="00C758D6">
        <w:rPr>
          <w:rFonts w:ascii="Times New Roman" w:eastAsia="Times New Roman" w:hAnsi="Times New Roman" w:cs="Times New Roman"/>
          <w:sz w:val="24"/>
          <w:szCs w:val="24"/>
          <w:lang w:eastAsia="pt-BR"/>
        </w:rPr>
        <w:lastRenderedPageBreak/>
        <w:t xml:space="preserve">Estado, e que se identificava, portanto, nele, numa relação já sistematizada por Lenin sobre chefes, partidos, classes e massas.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discute como um pusilânime, a dizer sobre qualquer tema: bem, nem isto, nem tampouco aquilo etc., o que pode ser comprovado por quem queira ler este seu trabalho, e não é objeto específico deste </w:t>
      </w:r>
      <w:proofErr w:type="spellStart"/>
      <w:r w:rsidRPr="00C758D6">
        <w:rPr>
          <w:rFonts w:ascii="Times New Roman" w:eastAsia="Times New Roman" w:hAnsi="Times New Roman" w:cs="Times New Roman"/>
          <w:sz w:val="24"/>
          <w:szCs w:val="24"/>
          <w:lang w:eastAsia="pt-BR"/>
        </w:rPr>
        <w:t>texto</w:t>
      </w:r>
      <w:hyperlink r:id="rId18" w:anchor="sdendnote18sym" w:history="1">
        <w:r w:rsidRPr="00C758D6">
          <w:rPr>
            <w:rFonts w:ascii="Times New Roman" w:eastAsia="Times New Roman" w:hAnsi="Times New Roman" w:cs="Times New Roman"/>
            <w:color w:val="0000FF"/>
            <w:sz w:val="24"/>
            <w:szCs w:val="24"/>
            <w:u w:val="single"/>
            <w:vertAlign w:val="superscript"/>
            <w:lang w:eastAsia="pt-BR"/>
          </w:rPr>
          <w:t>xviii</w:t>
        </w:r>
        <w:proofErr w:type="spellEnd"/>
      </w:hyperlink>
      <w:r w:rsidRPr="00C758D6">
        <w:rPr>
          <w:rFonts w:ascii="Times New Roman" w:eastAsia="Times New Roman" w:hAnsi="Times New Roman" w:cs="Times New Roman"/>
          <w:sz w:val="24"/>
          <w:szCs w:val="24"/>
          <w:lang w:eastAsia="pt-BR"/>
        </w:rPr>
        <w:t>.</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Voltemos. Abaixo, enaltecendo a ênfase que os atuais revisionistas vietnamitas e chineses dão à produção,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diz:</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“Não por acaso, hoje em dia, é grande o desprezo que os sobreviventes do marxismo ocidental ostentam pelos esforços que países como a China e o Vietnã fazem para consolidar a independência, também no plano econômico, de modo a poder dar – declara Deng Xiaoping em 1987 – ‘uma contribuição real à </w:t>
      </w:r>
      <w:proofErr w:type="gramStart"/>
      <w:r w:rsidRPr="00C758D6">
        <w:rPr>
          <w:rFonts w:ascii="Times New Roman" w:eastAsia="Times New Roman" w:hAnsi="Times New Roman" w:cs="Times New Roman"/>
          <w:sz w:val="24"/>
          <w:szCs w:val="24"/>
          <w:lang w:eastAsia="pt-BR"/>
        </w:rPr>
        <w:t>humanidade.</w:t>
      </w:r>
      <w:proofErr w:type="gramEnd"/>
      <w:r w:rsidRPr="00C758D6">
        <w:rPr>
          <w:rFonts w:ascii="Times New Roman" w:eastAsia="Times New Roman" w:hAnsi="Times New Roman" w:cs="Times New Roman"/>
          <w:sz w:val="24"/>
          <w:szCs w:val="24"/>
          <w:lang w:eastAsia="pt-BR"/>
        </w:rPr>
        <w:t>’”</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Para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os altos índices de desenvolvimento econômico (capitalista) obtidos por estes países – cruciais para a sobrevida do sistema imperialista a nível mundial –, obtidos </w:t>
      </w:r>
      <w:proofErr w:type="gramStart"/>
      <w:r w:rsidRPr="00C758D6">
        <w:rPr>
          <w:rFonts w:ascii="Times New Roman" w:eastAsia="Times New Roman" w:hAnsi="Times New Roman" w:cs="Times New Roman"/>
          <w:sz w:val="24"/>
          <w:szCs w:val="24"/>
          <w:lang w:eastAsia="pt-BR"/>
        </w:rPr>
        <w:t>às custas</w:t>
      </w:r>
      <w:proofErr w:type="gramEnd"/>
      <w:r w:rsidRPr="00C758D6">
        <w:rPr>
          <w:rFonts w:ascii="Times New Roman" w:eastAsia="Times New Roman" w:hAnsi="Times New Roman" w:cs="Times New Roman"/>
          <w:sz w:val="24"/>
          <w:szCs w:val="24"/>
          <w:lang w:eastAsia="pt-BR"/>
        </w:rPr>
        <w:t xml:space="preserve"> da restauração do capitalismo e da instauração de regimes fascistas no lugar da ditadura do proletariado, são uma “real contribuição à humanidade”. Os carrascos da Grande Revolução Cultural Proletária na China, aqueles que prenderam e executaram dezenas de milhares de quadros e militantes </w:t>
      </w:r>
      <w:proofErr w:type="spellStart"/>
      <w:r w:rsidRPr="00C758D6">
        <w:rPr>
          <w:rFonts w:ascii="Times New Roman" w:eastAsia="Times New Roman" w:hAnsi="Times New Roman" w:cs="Times New Roman"/>
          <w:sz w:val="24"/>
          <w:szCs w:val="24"/>
          <w:lang w:eastAsia="pt-BR"/>
        </w:rPr>
        <w:t>maoistas</w:t>
      </w:r>
      <w:proofErr w:type="spellEnd"/>
      <w:r w:rsidRPr="00C758D6">
        <w:rPr>
          <w:rFonts w:ascii="Times New Roman" w:eastAsia="Times New Roman" w:hAnsi="Times New Roman" w:cs="Times New Roman"/>
          <w:sz w:val="24"/>
          <w:szCs w:val="24"/>
          <w:lang w:eastAsia="pt-BR"/>
        </w:rPr>
        <w:t xml:space="preserve"> após o golpe de Estado de </w:t>
      </w:r>
      <w:proofErr w:type="gramStart"/>
      <w:r w:rsidRPr="00C758D6">
        <w:rPr>
          <w:rFonts w:ascii="Times New Roman" w:eastAsia="Times New Roman" w:hAnsi="Times New Roman" w:cs="Times New Roman"/>
          <w:sz w:val="24"/>
          <w:szCs w:val="24"/>
          <w:lang w:eastAsia="pt-BR"/>
        </w:rPr>
        <w:t>6</w:t>
      </w:r>
      <w:proofErr w:type="gramEnd"/>
      <w:r w:rsidRPr="00C758D6">
        <w:rPr>
          <w:rFonts w:ascii="Times New Roman" w:eastAsia="Times New Roman" w:hAnsi="Times New Roman" w:cs="Times New Roman"/>
          <w:sz w:val="24"/>
          <w:szCs w:val="24"/>
          <w:lang w:eastAsia="pt-BR"/>
        </w:rPr>
        <w:t xml:space="preserve"> de outubro de 1976, os </w:t>
      </w:r>
      <w:proofErr w:type="spellStart"/>
      <w:r w:rsidRPr="00C758D6">
        <w:rPr>
          <w:rFonts w:ascii="Times New Roman" w:eastAsia="Times New Roman" w:hAnsi="Times New Roman" w:cs="Times New Roman"/>
          <w:sz w:val="24"/>
          <w:szCs w:val="24"/>
          <w:lang w:eastAsia="pt-BR"/>
        </w:rPr>
        <w:t>termidorianos</w:t>
      </w:r>
      <w:proofErr w:type="spellEnd"/>
      <w:r w:rsidRPr="00C758D6">
        <w:rPr>
          <w:rFonts w:ascii="Times New Roman" w:eastAsia="Times New Roman" w:hAnsi="Times New Roman" w:cs="Times New Roman"/>
          <w:sz w:val="24"/>
          <w:szCs w:val="24"/>
          <w:lang w:eastAsia="pt-BR"/>
        </w:rPr>
        <w:t xml:space="preserve"> que substituíram a consigna “rebelar-se é justo” por “enriquecer é glorioso”, ganham, pela pena deste suposto crítico do imperialismo, plena cidadania.</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É monstruoso.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t xml:space="preserve">Por fim. Deve-se ler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Ou será uma completa perda de tempo passar pelos seus estudos no campo histórico e filosófico? Os marxistas não estão entre aqueles que queimam livros. Como diz o Presidente Mao, o marxismo não teme a crítica, pois não pode ser derrotado por ela. Bem, era com esse espírito que ele recomendava, já bem depois da revolução, que se estudasse até mesmo </w:t>
      </w:r>
      <w:proofErr w:type="spellStart"/>
      <w:r w:rsidRPr="00C758D6">
        <w:rPr>
          <w:rFonts w:ascii="Times New Roman" w:eastAsia="Times New Roman" w:hAnsi="Times New Roman" w:cs="Times New Roman"/>
          <w:sz w:val="24"/>
          <w:szCs w:val="24"/>
          <w:lang w:eastAsia="pt-BR"/>
        </w:rPr>
        <w:t>Chiang</w:t>
      </w:r>
      <w:proofErr w:type="spellEnd"/>
      <w:r w:rsidRPr="00C758D6">
        <w:rPr>
          <w:rFonts w:ascii="Times New Roman" w:eastAsia="Times New Roman" w:hAnsi="Times New Roman" w:cs="Times New Roman"/>
          <w:sz w:val="24"/>
          <w:szCs w:val="24"/>
          <w:lang w:eastAsia="pt-BR"/>
        </w:rPr>
        <w:t xml:space="preserve"> Kai-</w:t>
      </w:r>
      <w:proofErr w:type="spellStart"/>
      <w:r w:rsidRPr="00C758D6">
        <w:rPr>
          <w:rFonts w:ascii="Times New Roman" w:eastAsia="Times New Roman" w:hAnsi="Times New Roman" w:cs="Times New Roman"/>
          <w:sz w:val="24"/>
          <w:szCs w:val="24"/>
          <w:lang w:eastAsia="pt-BR"/>
        </w:rPr>
        <w:t>shek</w:t>
      </w:r>
      <w:hyperlink r:id="rId19" w:anchor="sdendnote19sym" w:history="1">
        <w:r w:rsidRPr="00C758D6">
          <w:rPr>
            <w:rFonts w:ascii="Times New Roman" w:eastAsia="Times New Roman" w:hAnsi="Times New Roman" w:cs="Times New Roman"/>
            <w:color w:val="0000FF"/>
            <w:sz w:val="24"/>
            <w:szCs w:val="24"/>
            <w:u w:val="single"/>
            <w:vertAlign w:val="superscript"/>
            <w:lang w:eastAsia="pt-BR"/>
          </w:rPr>
          <w:t>xix</w:t>
        </w:r>
        <w:proofErr w:type="spellEnd"/>
      </w:hyperlink>
      <w:r w:rsidRPr="00C758D6">
        <w:rPr>
          <w:rFonts w:ascii="Times New Roman" w:eastAsia="Times New Roman" w:hAnsi="Times New Roman" w:cs="Times New Roman"/>
          <w:sz w:val="24"/>
          <w:szCs w:val="24"/>
          <w:lang w:eastAsia="pt-BR"/>
        </w:rPr>
        <w:t>. Como um “material negativo”, que pode conter referências históricas de algum interesse, mas cujos ardis de especialista em torcer a verdade merecem ser expostos e denunciados perante o mundo: do ponto de vista do marxismo-leninismo-</w:t>
      </w:r>
      <w:proofErr w:type="spellStart"/>
      <w:r w:rsidRPr="00C758D6">
        <w:rPr>
          <w:rFonts w:ascii="Times New Roman" w:eastAsia="Times New Roman" w:hAnsi="Times New Roman" w:cs="Times New Roman"/>
          <w:sz w:val="24"/>
          <w:szCs w:val="24"/>
          <w:lang w:eastAsia="pt-BR"/>
        </w:rPr>
        <w:t>maoismo</w:t>
      </w:r>
      <w:proofErr w:type="spellEnd"/>
      <w:r w:rsidRPr="00C758D6">
        <w:rPr>
          <w:rFonts w:ascii="Times New Roman" w:eastAsia="Times New Roman" w:hAnsi="Times New Roman" w:cs="Times New Roman"/>
          <w:sz w:val="24"/>
          <w:szCs w:val="24"/>
          <w:lang w:eastAsia="pt-BR"/>
        </w:rPr>
        <w:t xml:space="preserve">, é assim como se deve ler o senhor Domenico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758D6">
        <w:rPr>
          <w:rFonts w:ascii="Times New Roman" w:eastAsia="Times New Roman" w:hAnsi="Times New Roman" w:cs="Times New Roman"/>
          <w:sz w:val="24"/>
          <w:szCs w:val="24"/>
          <w:lang w:eastAsia="pt-BR"/>
        </w:rPr>
        <w:lastRenderedPageBreak/>
        <w:t xml:space="preserve">NEMLM, Brasil, Agosto de </w:t>
      </w:r>
      <w:proofErr w:type="gramStart"/>
      <w:r w:rsidRPr="00C758D6">
        <w:rPr>
          <w:rFonts w:ascii="Times New Roman" w:eastAsia="Times New Roman" w:hAnsi="Times New Roman" w:cs="Times New Roman"/>
          <w:sz w:val="24"/>
          <w:szCs w:val="24"/>
          <w:lang w:eastAsia="pt-BR"/>
        </w:rPr>
        <w:t>2023</w:t>
      </w:r>
      <w:proofErr w:type="gramEnd"/>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20" w:anchor="sdendnote1anc" w:history="1">
        <w:r w:rsidRPr="00C758D6">
          <w:rPr>
            <w:rFonts w:ascii="Times New Roman" w:eastAsia="Times New Roman" w:hAnsi="Times New Roman" w:cs="Times New Roman"/>
            <w:color w:val="0000FF"/>
            <w:sz w:val="24"/>
            <w:szCs w:val="24"/>
            <w:u w:val="single"/>
            <w:lang w:eastAsia="pt-BR"/>
          </w:rPr>
          <w:t>i</w:t>
        </w:r>
      </w:hyperlink>
      <w:r w:rsidRPr="00C758D6">
        <w:rPr>
          <w:rFonts w:ascii="Times New Roman" w:eastAsia="Times New Roman" w:hAnsi="Times New Roman" w:cs="Times New Roman"/>
          <w:sz w:val="24"/>
          <w:szCs w:val="24"/>
          <w:lang w:eastAsia="pt-BR"/>
        </w:rPr>
        <w:t xml:space="preserve"> Disponível no blog da editora </w:t>
      </w:r>
      <w:proofErr w:type="spellStart"/>
      <w:r w:rsidRPr="00C758D6">
        <w:rPr>
          <w:rFonts w:ascii="Times New Roman" w:eastAsia="Times New Roman" w:hAnsi="Times New Roman" w:cs="Times New Roman"/>
          <w:sz w:val="24"/>
          <w:szCs w:val="24"/>
          <w:lang w:eastAsia="pt-BR"/>
        </w:rPr>
        <w:t>Boitempo</w:t>
      </w:r>
      <w:proofErr w:type="spellEnd"/>
      <w:r w:rsidRPr="00C758D6">
        <w:rPr>
          <w:rFonts w:ascii="Times New Roman" w:eastAsia="Times New Roman" w:hAnsi="Times New Roman" w:cs="Times New Roman"/>
          <w:sz w:val="24"/>
          <w:szCs w:val="24"/>
          <w:lang w:eastAsia="pt-BR"/>
        </w:rPr>
        <w:t xml:space="preserve">. Link para acesso: </w:t>
      </w:r>
      <w:hyperlink r:id="rId21" w:history="1">
        <w:r w:rsidRPr="00C758D6">
          <w:rPr>
            <w:rFonts w:ascii="Times New Roman" w:eastAsia="Times New Roman" w:hAnsi="Times New Roman" w:cs="Times New Roman"/>
            <w:color w:val="0000FF"/>
            <w:sz w:val="24"/>
            <w:szCs w:val="24"/>
            <w:u w:val="single"/>
            <w:lang w:eastAsia="pt-BR"/>
          </w:rPr>
          <w:t>https://blogdaboitempo.com.br/2018/06/29/losurdo-como-nasceu-e-como-morreu-o-marxismo-ocidental/</w:t>
        </w:r>
      </w:hyperlink>
      <w:r w:rsidRPr="00C758D6">
        <w:rPr>
          <w:rFonts w:ascii="Times New Roman" w:eastAsia="Times New Roman" w:hAnsi="Times New Roman" w:cs="Times New Roman"/>
          <w:sz w:val="24"/>
          <w:szCs w:val="24"/>
          <w:lang w:eastAsia="pt-BR"/>
        </w:rPr>
        <w:t>. Todas as citações do autor foram retiradas desta fonte.</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22" w:anchor="sdendnote2anc" w:history="1">
        <w:proofErr w:type="spellStart"/>
        <w:r w:rsidRPr="00C758D6">
          <w:rPr>
            <w:rFonts w:ascii="Times New Roman" w:eastAsia="Times New Roman" w:hAnsi="Times New Roman" w:cs="Times New Roman"/>
            <w:color w:val="0000FF"/>
            <w:sz w:val="24"/>
            <w:szCs w:val="24"/>
            <w:u w:val="single"/>
            <w:lang w:eastAsia="pt-BR"/>
          </w:rPr>
          <w:t>ii</w:t>
        </w:r>
        <w:proofErr w:type="spellEnd"/>
      </w:hyperlink>
      <w:r w:rsidRPr="00C758D6">
        <w:rPr>
          <w:rFonts w:ascii="Times New Roman" w:eastAsia="Times New Roman" w:hAnsi="Times New Roman" w:cs="Times New Roman"/>
          <w:sz w:val="24"/>
          <w:szCs w:val="24"/>
          <w:lang w:eastAsia="pt-BR"/>
        </w:rPr>
        <w:t xml:space="preserve"> Na seção 2, que veremos mais de perto a seguir, após citar uma passagem polêmica de </w:t>
      </w:r>
      <w:proofErr w:type="spellStart"/>
      <w:r w:rsidRPr="00C758D6">
        <w:rPr>
          <w:rFonts w:ascii="Times New Roman" w:eastAsia="Times New Roman" w:hAnsi="Times New Roman" w:cs="Times New Roman"/>
          <w:sz w:val="24"/>
          <w:szCs w:val="24"/>
          <w:lang w:eastAsia="pt-BR"/>
        </w:rPr>
        <w:t>Palmiro</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Togliatti</w:t>
      </w:r>
      <w:proofErr w:type="spellEnd"/>
      <w:r w:rsidRPr="00C758D6">
        <w:rPr>
          <w:rFonts w:ascii="Times New Roman" w:eastAsia="Times New Roman" w:hAnsi="Times New Roman" w:cs="Times New Roman"/>
          <w:sz w:val="24"/>
          <w:szCs w:val="24"/>
          <w:lang w:eastAsia="pt-BR"/>
        </w:rPr>
        <w:t xml:space="preserve">, então secretário-geral do Partido Comunista da Itália e um dos expoentes do revisionismo moderno, contra Bobbio, ele comenta: “Estamos diante de um expoente do ‘marxismo ocidental’? No entanto, deve-se notar que não se trata de um filósofo profissional, </w:t>
      </w:r>
      <w:proofErr w:type="gramStart"/>
      <w:r w:rsidRPr="00C758D6">
        <w:rPr>
          <w:rFonts w:ascii="Times New Roman" w:eastAsia="Times New Roman" w:hAnsi="Times New Roman" w:cs="Times New Roman"/>
          <w:sz w:val="24"/>
          <w:szCs w:val="24"/>
          <w:lang w:eastAsia="pt-BR"/>
        </w:rPr>
        <w:t>além disso</w:t>
      </w:r>
      <w:proofErr w:type="gramEnd"/>
      <w:r w:rsidRPr="00C758D6">
        <w:rPr>
          <w:rFonts w:ascii="Times New Roman" w:eastAsia="Times New Roman" w:hAnsi="Times New Roman" w:cs="Times New Roman"/>
          <w:sz w:val="24"/>
          <w:szCs w:val="24"/>
          <w:lang w:eastAsia="pt-BR"/>
        </w:rPr>
        <w:t xml:space="preserve"> ligado organicamente – pelo menos assim julgam os seus críticos – ao </w:t>
      </w:r>
      <w:proofErr w:type="spellStart"/>
      <w:r w:rsidRPr="00C758D6">
        <w:rPr>
          <w:rFonts w:ascii="Times New Roman" w:eastAsia="Times New Roman" w:hAnsi="Times New Roman" w:cs="Times New Roman"/>
          <w:sz w:val="24"/>
          <w:szCs w:val="24"/>
          <w:lang w:eastAsia="pt-BR"/>
        </w:rPr>
        <w:t>orientalizante</w:t>
      </w:r>
      <w:proofErr w:type="spellEnd"/>
      <w:r w:rsidRPr="00C758D6">
        <w:rPr>
          <w:rFonts w:ascii="Times New Roman" w:eastAsia="Times New Roman" w:hAnsi="Times New Roman" w:cs="Times New Roman"/>
          <w:sz w:val="24"/>
          <w:szCs w:val="24"/>
          <w:lang w:eastAsia="pt-BR"/>
        </w:rPr>
        <w:t xml:space="preserve"> ‘socialismo real’”. Estamos falando de um dirigente que desmobilizou os 300 mil </w:t>
      </w:r>
      <w:proofErr w:type="spellStart"/>
      <w:r w:rsidRPr="00C758D6">
        <w:rPr>
          <w:rFonts w:ascii="Times New Roman" w:eastAsia="Times New Roman" w:hAnsi="Times New Roman" w:cs="Times New Roman"/>
          <w:i/>
          <w:iCs/>
          <w:sz w:val="24"/>
          <w:szCs w:val="24"/>
          <w:lang w:eastAsia="pt-BR"/>
        </w:rPr>
        <w:t>partisans</w:t>
      </w:r>
      <w:proofErr w:type="spellEnd"/>
      <w:r w:rsidRPr="00C758D6">
        <w:rPr>
          <w:rFonts w:ascii="Times New Roman" w:eastAsia="Times New Roman" w:hAnsi="Times New Roman" w:cs="Times New Roman"/>
          <w:sz w:val="24"/>
          <w:szCs w:val="24"/>
          <w:lang w:eastAsia="pt-BR"/>
        </w:rPr>
        <w:t xml:space="preserve"> armados e compôs o governo de conciliação nacional com a grande burguesia, a Igreja Católica e os feudais do sul italiano ao término da II Guerra Mundial. Enfim, aquele que traiu a revolução de um modo vergonhoso, no país do “Ocidente” onde ela estava talvez mais madura.</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23" w:anchor="sdendnote3anc" w:history="1">
        <w:proofErr w:type="spellStart"/>
        <w:r w:rsidRPr="00C758D6">
          <w:rPr>
            <w:rFonts w:ascii="Times New Roman" w:eastAsia="Times New Roman" w:hAnsi="Times New Roman" w:cs="Times New Roman"/>
            <w:color w:val="0000FF"/>
            <w:sz w:val="24"/>
            <w:szCs w:val="24"/>
            <w:u w:val="single"/>
            <w:lang w:eastAsia="pt-BR"/>
          </w:rPr>
          <w:t>iii</w:t>
        </w:r>
        <w:proofErr w:type="spellEnd"/>
      </w:hyperlink>
      <w:r w:rsidRPr="00C758D6">
        <w:rPr>
          <w:rFonts w:ascii="Times New Roman" w:eastAsia="Times New Roman" w:hAnsi="Times New Roman" w:cs="Times New Roman"/>
          <w:sz w:val="24"/>
          <w:szCs w:val="24"/>
          <w:lang w:eastAsia="pt-BR"/>
        </w:rPr>
        <w:t xml:space="preserve"> Lenin, “A revolução proletária e o renegado </w:t>
      </w:r>
      <w:proofErr w:type="spellStart"/>
      <w:r w:rsidRPr="00C758D6">
        <w:rPr>
          <w:rFonts w:ascii="Times New Roman" w:eastAsia="Times New Roman" w:hAnsi="Times New Roman" w:cs="Times New Roman"/>
          <w:sz w:val="24"/>
          <w:szCs w:val="24"/>
          <w:lang w:eastAsia="pt-BR"/>
        </w:rPr>
        <w:t>Kautsky</w:t>
      </w:r>
      <w:proofErr w:type="spellEnd"/>
      <w:r w:rsidRPr="00C758D6">
        <w:rPr>
          <w:rFonts w:ascii="Times New Roman" w:eastAsia="Times New Roman" w:hAnsi="Times New Roman" w:cs="Times New Roman"/>
          <w:sz w:val="24"/>
          <w:szCs w:val="24"/>
          <w:lang w:eastAsia="pt-BR"/>
        </w:rPr>
        <w:t xml:space="preserve">”, Obras Completas, ed. </w:t>
      </w:r>
      <w:proofErr w:type="spellStart"/>
      <w:r w:rsidRPr="00C758D6">
        <w:rPr>
          <w:rFonts w:ascii="Times New Roman" w:eastAsia="Times New Roman" w:hAnsi="Times New Roman" w:cs="Times New Roman"/>
          <w:sz w:val="24"/>
          <w:szCs w:val="24"/>
          <w:lang w:eastAsia="pt-BR"/>
        </w:rPr>
        <w:t>Akal</w:t>
      </w:r>
      <w:proofErr w:type="spellEnd"/>
      <w:r w:rsidRPr="00C758D6">
        <w:rPr>
          <w:rFonts w:ascii="Times New Roman" w:eastAsia="Times New Roman" w:hAnsi="Times New Roman" w:cs="Times New Roman"/>
          <w:sz w:val="24"/>
          <w:szCs w:val="24"/>
          <w:lang w:eastAsia="pt-BR"/>
        </w:rPr>
        <w:t xml:space="preserve">, T. 30, </w:t>
      </w:r>
      <w:proofErr w:type="spellStart"/>
      <w:r w:rsidRPr="00C758D6">
        <w:rPr>
          <w:rFonts w:ascii="Times New Roman" w:eastAsia="Times New Roman" w:hAnsi="Times New Roman" w:cs="Times New Roman"/>
          <w:sz w:val="24"/>
          <w:szCs w:val="24"/>
          <w:lang w:eastAsia="pt-BR"/>
        </w:rPr>
        <w:t>págs</w:t>
      </w:r>
      <w:proofErr w:type="spellEnd"/>
      <w:r w:rsidRPr="00C758D6">
        <w:rPr>
          <w:rFonts w:ascii="Times New Roman" w:eastAsia="Times New Roman" w:hAnsi="Times New Roman" w:cs="Times New Roman"/>
          <w:sz w:val="24"/>
          <w:szCs w:val="24"/>
          <w:lang w:eastAsia="pt-BR"/>
        </w:rPr>
        <w:t xml:space="preserve"> 75-175.</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24" w:anchor="sdendnote4anc" w:history="1">
        <w:r w:rsidRPr="00C758D6">
          <w:rPr>
            <w:rFonts w:ascii="Times New Roman" w:eastAsia="Times New Roman" w:hAnsi="Times New Roman" w:cs="Times New Roman"/>
            <w:color w:val="0000FF"/>
            <w:sz w:val="24"/>
            <w:szCs w:val="24"/>
            <w:u w:val="single"/>
            <w:lang w:eastAsia="pt-BR"/>
          </w:rPr>
          <w:t>iv</w:t>
        </w:r>
      </w:hyperlink>
      <w:r w:rsidRPr="00C758D6">
        <w:rPr>
          <w:rFonts w:ascii="Times New Roman" w:eastAsia="Times New Roman" w:hAnsi="Times New Roman" w:cs="Times New Roman"/>
          <w:sz w:val="24"/>
          <w:szCs w:val="24"/>
          <w:lang w:eastAsia="pt-BR"/>
        </w:rPr>
        <w:t xml:space="preserve"> K. Marx, “A questão irlandesa”, disponível em: </w:t>
      </w:r>
      <w:hyperlink r:id="rId25" w:history="1">
        <w:r w:rsidRPr="00C758D6">
          <w:rPr>
            <w:rFonts w:ascii="Times New Roman" w:eastAsia="Times New Roman" w:hAnsi="Times New Roman" w:cs="Times New Roman"/>
            <w:color w:val="0000FF"/>
            <w:sz w:val="24"/>
            <w:szCs w:val="24"/>
            <w:u w:val="single"/>
            <w:lang w:eastAsia="pt-BR"/>
          </w:rPr>
          <w:t>https://www.marxists.org/portugues/marx/1869/11/questao.htm</w:t>
        </w:r>
      </w:hyperlink>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26" w:anchor="sdendnote5anc" w:history="1">
        <w:r w:rsidRPr="00C758D6">
          <w:rPr>
            <w:rFonts w:ascii="Times New Roman" w:eastAsia="Times New Roman" w:hAnsi="Times New Roman" w:cs="Times New Roman"/>
            <w:color w:val="0000FF"/>
            <w:sz w:val="24"/>
            <w:szCs w:val="24"/>
            <w:u w:val="single"/>
            <w:lang w:eastAsia="pt-BR"/>
          </w:rPr>
          <w:t>v</w:t>
        </w:r>
      </w:hyperlink>
      <w:r w:rsidRPr="00C758D6">
        <w:rPr>
          <w:rFonts w:ascii="Times New Roman" w:eastAsia="Times New Roman" w:hAnsi="Times New Roman" w:cs="Times New Roman"/>
          <w:sz w:val="24"/>
          <w:szCs w:val="24"/>
          <w:lang w:eastAsia="pt-BR"/>
        </w:rPr>
        <w:t xml:space="preserve"> Idem.</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27" w:anchor="sdendnote6anc" w:history="1">
        <w:r w:rsidRPr="00C758D6">
          <w:rPr>
            <w:rFonts w:ascii="Times New Roman" w:eastAsia="Times New Roman" w:hAnsi="Times New Roman" w:cs="Times New Roman"/>
            <w:color w:val="0000FF"/>
            <w:sz w:val="24"/>
            <w:szCs w:val="24"/>
            <w:u w:val="single"/>
            <w:lang w:eastAsia="pt-BR"/>
          </w:rPr>
          <w:t>vi</w:t>
        </w:r>
      </w:hyperlink>
      <w:r w:rsidRPr="00C758D6">
        <w:rPr>
          <w:rFonts w:ascii="Times New Roman" w:eastAsia="Times New Roman" w:hAnsi="Times New Roman" w:cs="Times New Roman"/>
          <w:sz w:val="24"/>
          <w:szCs w:val="24"/>
          <w:lang w:eastAsia="pt-BR"/>
        </w:rPr>
        <w:t xml:space="preserve"> “8. Os partidos nos países cuja burguesia possui colônias e oprime outras nações devem aplicar uma linha muito bem definida e clara a respeito das colônias e nacionalidades oprimidas. Todo partido que deseje pertencer à III Internacional deve desmascarar implacavelmente os manejos coloniais dos imperialistas do seu ‘próprio’ país, deve apoiar – nos fatos, não só em palavras –, todo movimento de libertação colonial, exigir a expulsão das colônias de seus compatriotas imperialistas, inculcar no coração dos operários de seu próprio país uma atitude verdadeiramente fraternal frente à população trabalhadora das colônias e nações oprimidas, e desenvolver agitação sistemática entre as forças armadas contra toda opressão dos povos coloniais.” Lenin, Op. Cit. T. 33, p.332.</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28" w:anchor="sdendnote7anc" w:history="1">
        <w:proofErr w:type="spellStart"/>
        <w:r w:rsidRPr="00C758D6">
          <w:rPr>
            <w:rFonts w:ascii="Times New Roman" w:eastAsia="Times New Roman" w:hAnsi="Times New Roman" w:cs="Times New Roman"/>
            <w:color w:val="0000FF"/>
            <w:sz w:val="24"/>
            <w:szCs w:val="24"/>
            <w:u w:val="single"/>
            <w:lang w:eastAsia="pt-BR"/>
          </w:rPr>
          <w:t>vii</w:t>
        </w:r>
      </w:hyperlink>
      <w:r w:rsidRPr="00C758D6">
        <w:rPr>
          <w:rFonts w:ascii="Times New Roman" w:eastAsia="Times New Roman" w:hAnsi="Times New Roman" w:cs="Times New Roman"/>
          <w:sz w:val="24"/>
          <w:szCs w:val="24"/>
          <w:lang w:eastAsia="pt-BR"/>
        </w:rPr>
        <w:t>Citado</w:t>
      </w:r>
      <w:proofErr w:type="spellEnd"/>
      <w:r w:rsidRPr="00C758D6">
        <w:rPr>
          <w:rFonts w:ascii="Times New Roman" w:eastAsia="Times New Roman" w:hAnsi="Times New Roman" w:cs="Times New Roman"/>
          <w:sz w:val="24"/>
          <w:szCs w:val="24"/>
          <w:lang w:eastAsia="pt-BR"/>
        </w:rPr>
        <w:t xml:space="preserve"> pelo Presidente Gonzalo, em “Eleições, não! Guerra popular, sim” (PCP-1990).</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29" w:anchor="sdendnote8anc" w:history="1">
        <w:proofErr w:type="spellStart"/>
        <w:r w:rsidRPr="00C758D6">
          <w:rPr>
            <w:rFonts w:ascii="Times New Roman" w:eastAsia="Times New Roman" w:hAnsi="Times New Roman" w:cs="Times New Roman"/>
            <w:color w:val="0000FF"/>
            <w:sz w:val="24"/>
            <w:szCs w:val="24"/>
            <w:u w:val="single"/>
            <w:lang w:eastAsia="pt-BR"/>
          </w:rPr>
          <w:t>viii</w:t>
        </w:r>
        <w:proofErr w:type="spellEnd"/>
      </w:hyperlink>
      <w:r w:rsidRPr="00C758D6">
        <w:rPr>
          <w:rFonts w:ascii="Times New Roman" w:eastAsia="Times New Roman" w:hAnsi="Times New Roman" w:cs="Times New Roman"/>
          <w:sz w:val="24"/>
          <w:szCs w:val="24"/>
          <w:lang w:eastAsia="pt-BR"/>
        </w:rPr>
        <w:t xml:space="preserve"> Mao </w:t>
      </w:r>
      <w:proofErr w:type="spellStart"/>
      <w:r w:rsidRPr="00C758D6">
        <w:rPr>
          <w:rFonts w:ascii="Times New Roman" w:eastAsia="Times New Roman" w:hAnsi="Times New Roman" w:cs="Times New Roman"/>
          <w:sz w:val="24"/>
          <w:szCs w:val="24"/>
          <w:lang w:eastAsia="pt-BR"/>
        </w:rPr>
        <w:t>Tsetung</w:t>
      </w:r>
      <w:proofErr w:type="spellEnd"/>
      <w:r w:rsidRPr="00C758D6">
        <w:rPr>
          <w:rFonts w:ascii="Times New Roman" w:eastAsia="Times New Roman" w:hAnsi="Times New Roman" w:cs="Times New Roman"/>
          <w:sz w:val="24"/>
          <w:szCs w:val="24"/>
          <w:lang w:eastAsia="pt-BR"/>
        </w:rPr>
        <w:t>, “Contra a discriminação do imperialismo norte-americano”, 1963.</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30" w:anchor="sdendnote9anc" w:history="1">
        <w:proofErr w:type="spellStart"/>
        <w:r w:rsidRPr="00C758D6">
          <w:rPr>
            <w:rFonts w:ascii="Times New Roman" w:eastAsia="Times New Roman" w:hAnsi="Times New Roman" w:cs="Times New Roman"/>
            <w:color w:val="0000FF"/>
            <w:sz w:val="24"/>
            <w:szCs w:val="24"/>
            <w:u w:val="single"/>
            <w:lang w:eastAsia="pt-BR"/>
          </w:rPr>
          <w:t>ix</w:t>
        </w:r>
        <w:proofErr w:type="spellEnd"/>
      </w:hyperlink>
      <w:r w:rsidRPr="00C758D6">
        <w:rPr>
          <w:rFonts w:ascii="Times New Roman" w:eastAsia="Times New Roman" w:hAnsi="Times New Roman" w:cs="Times New Roman"/>
          <w:sz w:val="24"/>
          <w:szCs w:val="24"/>
          <w:lang w:eastAsia="pt-BR"/>
        </w:rPr>
        <w:t xml:space="preserve"> Eric </w:t>
      </w:r>
      <w:proofErr w:type="spellStart"/>
      <w:r w:rsidRPr="00C758D6">
        <w:rPr>
          <w:rFonts w:ascii="Times New Roman" w:eastAsia="Times New Roman" w:hAnsi="Times New Roman" w:cs="Times New Roman"/>
          <w:sz w:val="24"/>
          <w:szCs w:val="24"/>
          <w:lang w:eastAsia="pt-BR"/>
        </w:rPr>
        <w:t>Hobsbawn</w:t>
      </w:r>
      <w:proofErr w:type="spellEnd"/>
      <w:r w:rsidRPr="00C758D6">
        <w:rPr>
          <w:rFonts w:ascii="Times New Roman" w:eastAsia="Times New Roman" w:hAnsi="Times New Roman" w:cs="Times New Roman"/>
          <w:sz w:val="24"/>
          <w:szCs w:val="24"/>
          <w:lang w:eastAsia="pt-BR"/>
        </w:rPr>
        <w:t xml:space="preserve">, “Viva </w:t>
      </w:r>
      <w:proofErr w:type="spellStart"/>
      <w:proofErr w:type="gramStart"/>
      <w:r w:rsidRPr="00C758D6">
        <w:rPr>
          <w:rFonts w:ascii="Times New Roman" w:eastAsia="Times New Roman" w:hAnsi="Times New Roman" w:cs="Times New Roman"/>
          <w:sz w:val="24"/>
          <w:szCs w:val="24"/>
          <w:lang w:eastAsia="pt-BR"/>
        </w:rPr>
        <w:t>la</w:t>
      </w:r>
      <w:proofErr w:type="spellEnd"/>
      <w:proofErr w:type="gram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revolución</w:t>
      </w:r>
      <w:proofErr w:type="spellEnd"/>
      <w:r w:rsidRPr="00C758D6">
        <w:rPr>
          <w:rFonts w:ascii="Times New Roman" w:eastAsia="Times New Roman" w:hAnsi="Times New Roman" w:cs="Times New Roman"/>
          <w:sz w:val="24"/>
          <w:szCs w:val="24"/>
          <w:lang w:eastAsia="pt-BR"/>
        </w:rPr>
        <w:t xml:space="preserve"> – a era das utopias na América Latina”, ed. Cia das Letras, p.224.</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31" w:anchor="sdendnote10anc" w:history="1">
        <w:r w:rsidRPr="00C758D6">
          <w:rPr>
            <w:rFonts w:ascii="Times New Roman" w:eastAsia="Times New Roman" w:hAnsi="Times New Roman" w:cs="Times New Roman"/>
            <w:color w:val="0000FF"/>
            <w:sz w:val="24"/>
            <w:szCs w:val="24"/>
            <w:u w:val="single"/>
            <w:lang w:eastAsia="pt-BR"/>
          </w:rPr>
          <w:t>x</w:t>
        </w:r>
      </w:hyperlink>
      <w:r w:rsidRPr="00C758D6">
        <w:rPr>
          <w:rFonts w:ascii="Times New Roman" w:eastAsia="Times New Roman" w:hAnsi="Times New Roman" w:cs="Times New Roman"/>
          <w:sz w:val="24"/>
          <w:szCs w:val="24"/>
          <w:lang w:eastAsia="pt-BR"/>
        </w:rPr>
        <w:t xml:space="preserve"> </w:t>
      </w:r>
      <w:r w:rsidRPr="00C758D6">
        <w:rPr>
          <w:rFonts w:ascii="Times New Roman" w:eastAsia="Times New Roman" w:hAnsi="Times New Roman" w:cs="Times New Roman"/>
          <w:i/>
          <w:iCs/>
          <w:sz w:val="24"/>
          <w:szCs w:val="24"/>
          <w:lang w:eastAsia="pt-BR"/>
        </w:rPr>
        <w:t xml:space="preserve">“A dialética nega as verdades absolutas, explicando a sucessão dos contrários e o significado das crises na história. O eclético não quer afirmações ‘demasiado absolutas’, para introduzir o seu desejo pequeno-burguês e filisteu de substituir a revolução pelos ‘graus transitórios’”. V.I. </w:t>
      </w:r>
      <w:r w:rsidRPr="00C758D6">
        <w:rPr>
          <w:rFonts w:ascii="Times New Roman" w:eastAsia="Times New Roman" w:hAnsi="Times New Roman" w:cs="Times New Roman"/>
          <w:sz w:val="24"/>
          <w:szCs w:val="24"/>
          <w:lang w:eastAsia="pt-BR"/>
        </w:rPr>
        <w:t xml:space="preserve">Lenin, “A revolução proletária e o renegado </w:t>
      </w:r>
      <w:proofErr w:type="spellStart"/>
      <w:r w:rsidRPr="00C758D6">
        <w:rPr>
          <w:rFonts w:ascii="Times New Roman" w:eastAsia="Times New Roman" w:hAnsi="Times New Roman" w:cs="Times New Roman"/>
          <w:sz w:val="24"/>
          <w:szCs w:val="24"/>
          <w:lang w:eastAsia="pt-BR"/>
        </w:rPr>
        <w:t>Kautsky</w:t>
      </w:r>
      <w:proofErr w:type="spellEnd"/>
      <w:r w:rsidRPr="00C758D6">
        <w:rPr>
          <w:rFonts w:ascii="Times New Roman" w:eastAsia="Times New Roman" w:hAnsi="Times New Roman" w:cs="Times New Roman"/>
          <w:sz w:val="24"/>
          <w:szCs w:val="24"/>
          <w:lang w:eastAsia="pt-BR"/>
        </w:rPr>
        <w:t xml:space="preserve">”, Op. Cit., T.30, </w:t>
      </w:r>
      <w:proofErr w:type="spellStart"/>
      <w:r w:rsidRPr="00C758D6">
        <w:rPr>
          <w:rFonts w:ascii="Times New Roman" w:eastAsia="Times New Roman" w:hAnsi="Times New Roman" w:cs="Times New Roman"/>
          <w:sz w:val="24"/>
          <w:szCs w:val="24"/>
          <w:lang w:eastAsia="pt-BR"/>
        </w:rPr>
        <w:t>págs</w:t>
      </w:r>
      <w:proofErr w:type="spellEnd"/>
      <w:r w:rsidRPr="00C758D6">
        <w:rPr>
          <w:rFonts w:ascii="Times New Roman" w:eastAsia="Times New Roman" w:hAnsi="Times New Roman" w:cs="Times New Roman"/>
          <w:sz w:val="24"/>
          <w:szCs w:val="24"/>
          <w:lang w:eastAsia="pt-BR"/>
        </w:rPr>
        <w:t xml:space="preserve"> 75-175. Uma vez que o revisionismo busca apresentar o liberalismo burguês com uma roupagem marxista proletária, ele é eclético por definição. O ecletismo, isto é, a capacidade infinita em “adaptar-se”, a busca pela conciliação dos contrários, é a filosofia do revisionismo.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32" w:anchor="sdendnote11anc" w:history="1">
        <w:r w:rsidRPr="00C758D6">
          <w:rPr>
            <w:rFonts w:ascii="Times New Roman" w:eastAsia="Times New Roman" w:hAnsi="Times New Roman" w:cs="Times New Roman"/>
            <w:color w:val="0000FF"/>
            <w:sz w:val="24"/>
            <w:szCs w:val="24"/>
            <w:u w:val="single"/>
            <w:lang w:eastAsia="pt-BR"/>
          </w:rPr>
          <w:t>xi</w:t>
        </w:r>
      </w:hyperlink>
      <w:r w:rsidRPr="00C758D6">
        <w:rPr>
          <w:rFonts w:ascii="Times New Roman" w:eastAsia="Times New Roman" w:hAnsi="Times New Roman" w:cs="Times New Roman"/>
          <w:sz w:val="24"/>
          <w:szCs w:val="24"/>
          <w:lang w:eastAsia="pt-BR"/>
        </w:rPr>
        <w:t xml:space="preserve"> Chama atenção, por exemplo, que nos seus trabalhos filosóficos, notadamente sobre Hegel e a dialética, escassa atenção tenha sido dispensada aos extraordinários desenvolvimentos feitos pelo Presidente Mao neste terreno.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33" w:anchor="sdendnote12anc" w:history="1">
        <w:proofErr w:type="spellStart"/>
        <w:r w:rsidRPr="00C758D6">
          <w:rPr>
            <w:rFonts w:ascii="Times New Roman" w:eastAsia="Times New Roman" w:hAnsi="Times New Roman" w:cs="Times New Roman"/>
            <w:color w:val="0000FF"/>
            <w:sz w:val="24"/>
            <w:szCs w:val="24"/>
            <w:u w:val="single"/>
            <w:lang w:eastAsia="pt-BR"/>
          </w:rPr>
          <w:t>xii</w:t>
        </w:r>
      </w:hyperlink>
      <w:r w:rsidRPr="00C758D6">
        <w:rPr>
          <w:rFonts w:ascii="Times New Roman" w:eastAsia="Times New Roman" w:hAnsi="Times New Roman" w:cs="Times New Roman"/>
          <w:sz w:val="24"/>
          <w:szCs w:val="24"/>
          <w:lang w:eastAsia="pt-BR"/>
        </w:rPr>
        <w:t>V.I</w:t>
      </w:r>
      <w:proofErr w:type="spellEnd"/>
      <w:r w:rsidRPr="00C758D6">
        <w:rPr>
          <w:rFonts w:ascii="Times New Roman" w:eastAsia="Times New Roman" w:hAnsi="Times New Roman" w:cs="Times New Roman"/>
          <w:sz w:val="24"/>
          <w:szCs w:val="24"/>
          <w:lang w:eastAsia="pt-BR"/>
        </w:rPr>
        <w:t>. Lenin, Op. Cit., T. 33, págs. 298-310.</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34" w:anchor="sdendnote13anc" w:history="1">
        <w:proofErr w:type="spellStart"/>
        <w:r w:rsidRPr="00C758D6">
          <w:rPr>
            <w:rFonts w:ascii="Times New Roman" w:eastAsia="Times New Roman" w:hAnsi="Times New Roman" w:cs="Times New Roman"/>
            <w:color w:val="0000FF"/>
            <w:sz w:val="24"/>
            <w:szCs w:val="24"/>
            <w:u w:val="single"/>
            <w:lang w:eastAsia="pt-BR"/>
          </w:rPr>
          <w:t>xiii</w:t>
        </w:r>
        <w:proofErr w:type="spellEnd"/>
      </w:hyperlink>
      <w:r w:rsidRPr="00C758D6">
        <w:rPr>
          <w:rFonts w:ascii="Times New Roman" w:eastAsia="Times New Roman" w:hAnsi="Times New Roman" w:cs="Times New Roman"/>
          <w:sz w:val="24"/>
          <w:szCs w:val="24"/>
          <w:lang w:eastAsia="pt-BR"/>
        </w:rPr>
        <w:t xml:space="preserve"> Mao </w:t>
      </w:r>
      <w:proofErr w:type="spellStart"/>
      <w:r w:rsidRPr="00C758D6">
        <w:rPr>
          <w:rFonts w:ascii="Times New Roman" w:eastAsia="Times New Roman" w:hAnsi="Times New Roman" w:cs="Times New Roman"/>
          <w:sz w:val="24"/>
          <w:szCs w:val="24"/>
          <w:lang w:eastAsia="pt-BR"/>
        </w:rPr>
        <w:t>Tsetung</w:t>
      </w:r>
      <w:proofErr w:type="spellEnd"/>
      <w:r w:rsidRPr="00C758D6">
        <w:rPr>
          <w:rFonts w:ascii="Times New Roman" w:eastAsia="Times New Roman" w:hAnsi="Times New Roman" w:cs="Times New Roman"/>
          <w:sz w:val="24"/>
          <w:szCs w:val="24"/>
          <w:lang w:eastAsia="pt-BR"/>
        </w:rPr>
        <w:t>, “Notas a ‘O auge socialista no campo chinês’”, Obras escolhidas, Tomo V, p.17.</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35" w:anchor="sdendnote14anc" w:history="1">
        <w:proofErr w:type="spellStart"/>
        <w:r w:rsidRPr="00C758D6">
          <w:rPr>
            <w:rFonts w:ascii="Times New Roman" w:eastAsia="Times New Roman" w:hAnsi="Times New Roman" w:cs="Times New Roman"/>
            <w:color w:val="0000FF"/>
            <w:sz w:val="24"/>
            <w:szCs w:val="24"/>
            <w:u w:val="single"/>
            <w:lang w:eastAsia="pt-BR"/>
          </w:rPr>
          <w:t>xiv</w:t>
        </w:r>
        <w:proofErr w:type="spellEnd"/>
      </w:hyperlink>
      <w:r w:rsidRPr="00C758D6">
        <w:rPr>
          <w:rFonts w:ascii="Times New Roman" w:eastAsia="Times New Roman" w:hAnsi="Times New Roman" w:cs="Times New Roman"/>
          <w:sz w:val="24"/>
          <w:szCs w:val="24"/>
          <w:lang w:eastAsia="pt-BR"/>
        </w:rPr>
        <w:t xml:space="preserve"> Como se sabe, </w:t>
      </w:r>
      <w:proofErr w:type="spellStart"/>
      <w:r w:rsidRPr="00C758D6">
        <w:rPr>
          <w:rFonts w:ascii="Times New Roman" w:eastAsia="Times New Roman" w:hAnsi="Times New Roman" w:cs="Times New Roman"/>
          <w:sz w:val="24"/>
          <w:szCs w:val="24"/>
          <w:lang w:eastAsia="pt-BR"/>
        </w:rPr>
        <w:t>Lin</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Piao</w:t>
      </w:r>
      <w:proofErr w:type="spellEnd"/>
      <w:r w:rsidRPr="00C758D6">
        <w:rPr>
          <w:rFonts w:ascii="Times New Roman" w:eastAsia="Times New Roman" w:hAnsi="Times New Roman" w:cs="Times New Roman"/>
          <w:sz w:val="24"/>
          <w:szCs w:val="24"/>
          <w:lang w:eastAsia="pt-BR"/>
        </w:rPr>
        <w:t xml:space="preserve"> conspirou ativamente contra o Presidente Mao e a GRCP. Com sua torpe “teoria dos gênios”, pretendia fundar uma sociedade aristocrática, realizando o primado </w:t>
      </w:r>
      <w:proofErr w:type="spellStart"/>
      <w:r w:rsidRPr="00C758D6">
        <w:rPr>
          <w:rFonts w:ascii="Times New Roman" w:eastAsia="Times New Roman" w:hAnsi="Times New Roman" w:cs="Times New Roman"/>
          <w:sz w:val="24"/>
          <w:szCs w:val="24"/>
          <w:lang w:eastAsia="pt-BR"/>
        </w:rPr>
        <w:t>confuciano</w:t>
      </w:r>
      <w:proofErr w:type="spellEnd"/>
      <w:r w:rsidRPr="00C758D6">
        <w:rPr>
          <w:rFonts w:ascii="Times New Roman" w:eastAsia="Times New Roman" w:hAnsi="Times New Roman" w:cs="Times New Roman"/>
          <w:sz w:val="24"/>
          <w:szCs w:val="24"/>
          <w:lang w:eastAsia="pt-BR"/>
        </w:rPr>
        <w:t xml:space="preserve">. Não por acaso, após a sua queda, foi movida uma ampla campanha de crítica e esclarecimento chamada </w:t>
      </w:r>
      <w:proofErr w:type="spellStart"/>
      <w:proofErr w:type="gramStart"/>
      <w:r w:rsidRPr="00C758D6">
        <w:rPr>
          <w:rFonts w:ascii="Times New Roman" w:eastAsia="Times New Roman" w:hAnsi="Times New Roman" w:cs="Times New Roman"/>
          <w:sz w:val="24"/>
          <w:szCs w:val="24"/>
          <w:lang w:eastAsia="pt-BR"/>
        </w:rPr>
        <w:t>Pi</w:t>
      </w:r>
      <w:proofErr w:type="spellEnd"/>
      <w:proofErr w:type="gramEnd"/>
      <w:r w:rsidRPr="00C758D6">
        <w:rPr>
          <w:rFonts w:ascii="Times New Roman" w:eastAsia="Times New Roman" w:hAnsi="Times New Roman" w:cs="Times New Roman"/>
          <w:sz w:val="24"/>
          <w:szCs w:val="24"/>
          <w:lang w:eastAsia="pt-BR"/>
        </w:rPr>
        <w:t>-</w:t>
      </w:r>
      <w:proofErr w:type="spellStart"/>
      <w:r w:rsidRPr="00C758D6">
        <w:rPr>
          <w:rFonts w:ascii="Times New Roman" w:eastAsia="Times New Roman" w:hAnsi="Times New Roman" w:cs="Times New Roman"/>
          <w:sz w:val="24"/>
          <w:szCs w:val="24"/>
          <w:lang w:eastAsia="pt-BR"/>
        </w:rPr>
        <w:t>Lin</w:t>
      </w:r>
      <w:proofErr w:type="spellEnd"/>
      <w:r w:rsidRPr="00C758D6">
        <w:rPr>
          <w:rFonts w:ascii="Times New Roman" w:eastAsia="Times New Roman" w:hAnsi="Times New Roman" w:cs="Times New Roman"/>
          <w:sz w:val="24"/>
          <w:szCs w:val="24"/>
          <w:lang w:eastAsia="pt-BR"/>
        </w:rPr>
        <w:t>-</w:t>
      </w:r>
      <w:proofErr w:type="spellStart"/>
      <w:r w:rsidRPr="00C758D6">
        <w:rPr>
          <w:rFonts w:ascii="Times New Roman" w:eastAsia="Times New Roman" w:hAnsi="Times New Roman" w:cs="Times New Roman"/>
          <w:sz w:val="24"/>
          <w:szCs w:val="24"/>
          <w:lang w:eastAsia="pt-BR"/>
        </w:rPr>
        <w:t>Pi</w:t>
      </w:r>
      <w:proofErr w:type="spellEnd"/>
      <w:r w:rsidRPr="00C758D6">
        <w:rPr>
          <w:rFonts w:ascii="Times New Roman" w:eastAsia="Times New Roman" w:hAnsi="Times New Roman" w:cs="Times New Roman"/>
          <w:sz w:val="24"/>
          <w:szCs w:val="24"/>
          <w:lang w:eastAsia="pt-BR"/>
        </w:rPr>
        <w:t xml:space="preserve">-Kong ( “Crítica de </w:t>
      </w:r>
      <w:proofErr w:type="spellStart"/>
      <w:r w:rsidRPr="00C758D6">
        <w:rPr>
          <w:rFonts w:ascii="Times New Roman" w:eastAsia="Times New Roman" w:hAnsi="Times New Roman" w:cs="Times New Roman"/>
          <w:sz w:val="24"/>
          <w:szCs w:val="24"/>
          <w:lang w:eastAsia="pt-BR"/>
        </w:rPr>
        <w:t>Lin</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Piao</w:t>
      </w:r>
      <w:proofErr w:type="spellEnd"/>
      <w:r w:rsidRPr="00C758D6">
        <w:rPr>
          <w:rFonts w:ascii="Times New Roman" w:eastAsia="Times New Roman" w:hAnsi="Times New Roman" w:cs="Times New Roman"/>
          <w:sz w:val="24"/>
          <w:szCs w:val="24"/>
          <w:lang w:eastAsia="pt-BR"/>
        </w:rPr>
        <w:t xml:space="preserve"> e Crítica de Confúcio”).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36" w:anchor="sdendnote15anc" w:history="1">
        <w:proofErr w:type="spellStart"/>
        <w:r w:rsidRPr="00C758D6">
          <w:rPr>
            <w:rFonts w:ascii="Times New Roman" w:eastAsia="Times New Roman" w:hAnsi="Times New Roman" w:cs="Times New Roman"/>
            <w:color w:val="0000FF"/>
            <w:sz w:val="24"/>
            <w:szCs w:val="24"/>
            <w:u w:val="single"/>
            <w:lang w:eastAsia="pt-BR"/>
          </w:rPr>
          <w:t>xv</w:t>
        </w:r>
        <w:proofErr w:type="spellEnd"/>
      </w:hyperlink>
      <w:r w:rsidRPr="00C758D6">
        <w:rPr>
          <w:rFonts w:ascii="Times New Roman" w:eastAsia="Times New Roman" w:hAnsi="Times New Roman" w:cs="Times New Roman"/>
          <w:sz w:val="24"/>
          <w:szCs w:val="24"/>
          <w:lang w:eastAsia="pt-BR"/>
        </w:rPr>
        <w:t xml:space="preserve"> “A repressão é acompanhada, ao longo de 1977, por uma ‘depuração’ maciça no Partido. Também aqui são raras as informações, não permitindo avaliar a amplitude das operações. Todavia, segundo alguns viajantes regressados da China e que tiveram a possibilidade de falar com altos funcionários, seria de pensar que um terço dos quadros </w:t>
      </w:r>
      <w:r w:rsidRPr="00C758D6">
        <w:rPr>
          <w:rFonts w:ascii="Times New Roman" w:eastAsia="Times New Roman" w:hAnsi="Times New Roman" w:cs="Times New Roman"/>
          <w:sz w:val="24"/>
          <w:szCs w:val="24"/>
          <w:lang w:eastAsia="pt-BR"/>
        </w:rPr>
        <w:lastRenderedPageBreak/>
        <w:t xml:space="preserve">teria sido ‘depurado’. Os atingidos seriam essencialmente os quadros formados no decurso da Revolução Cultural. A atual depuração é acompanhada pelo regresso maciço dos quadros anteriormente depurados. De tal modo que, na própria composição dos seus quadros, o P.C.C. de finais de 1977 está muito mais próximo do de 1965 que do de outubro de 1976. Paralelamente ao regresso dos direitistas, verifica-se que se reforçam as posições de </w:t>
      </w:r>
      <w:proofErr w:type="spellStart"/>
      <w:r w:rsidRPr="00C758D6">
        <w:rPr>
          <w:rFonts w:ascii="Times New Roman" w:eastAsia="Times New Roman" w:hAnsi="Times New Roman" w:cs="Times New Roman"/>
          <w:sz w:val="24"/>
          <w:szCs w:val="24"/>
          <w:lang w:eastAsia="pt-BR"/>
        </w:rPr>
        <w:t>Teng</w:t>
      </w:r>
      <w:proofErr w:type="spellEnd"/>
      <w:r w:rsidRPr="00C758D6">
        <w:rPr>
          <w:rFonts w:ascii="Times New Roman" w:eastAsia="Times New Roman" w:hAnsi="Times New Roman" w:cs="Times New Roman"/>
          <w:sz w:val="24"/>
          <w:szCs w:val="24"/>
          <w:lang w:eastAsia="pt-BR"/>
        </w:rPr>
        <w:t xml:space="preserve"> </w:t>
      </w:r>
      <w:proofErr w:type="spellStart"/>
      <w:r w:rsidRPr="00C758D6">
        <w:rPr>
          <w:rFonts w:ascii="Times New Roman" w:eastAsia="Times New Roman" w:hAnsi="Times New Roman" w:cs="Times New Roman"/>
          <w:sz w:val="24"/>
          <w:szCs w:val="24"/>
          <w:lang w:eastAsia="pt-BR"/>
        </w:rPr>
        <w:t>Hsiao-ping</w:t>
      </w:r>
      <w:proofErr w:type="spellEnd"/>
      <w:r w:rsidRPr="00C758D6">
        <w:rPr>
          <w:rFonts w:ascii="Times New Roman" w:eastAsia="Times New Roman" w:hAnsi="Times New Roman" w:cs="Times New Roman"/>
          <w:sz w:val="24"/>
          <w:szCs w:val="24"/>
          <w:lang w:eastAsia="pt-BR"/>
        </w:rPr>
        <w:t xml:space="preserve">”. (Charles </w:t>
      </w:r>
      <w:proofErr w:type="spellStart"/>
      <w:r w:rsidRPr="00C758D6">
        <w:rPr>
          <w:rFonts w:ascii="Times New Roman" w:eastAsia="Times New Roman" w:hAnsi="Times New Roman" w:cs="Times New Roman"/>
          <w:sz w:val="24"/>
          <w:szCs w:val="24"/>
          <w:lang w:eastAsia="pt-BR"/>
        </w:rPr>
        <w:t>Bettelheim</w:t>
      </w:r>
      <w:proofErr w:type="spellEnd"/>
      <w:r w:rsidRPr="00C758D6">
        <w:rPr>
          <w:rFonts w:ascii="Times New Roman" w:eastAsia="Times New Roman" w:hAnsi="Times New Roman" w:cs="Times New Roman"/>
          <w:sz w:val="24"/>
          <w:szCs w:val="24"/>
          <w:lang w:eastAsia="pt-BR"/>
        </w:rPr>
        <w:t>, “A China depois de Mao”, edições 70, p.66).</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37" w:anchor="sdendnote16anc" w:history="1">
        <w:proofErr w:type="spellStart"/>
        <w:r w:rsidRPr="00C758D6">
          <w:rPr>
            <w:rFonts w:ascii="Times New Roman" w:eastAsia="Times New Roman" w:hAnsi="Times New Roman" w:cs="Times New Roman"/>
            <w:color w:val="0000FF"/>
            <w:sz w:val="24"/>
            <w:szCs w:val="24"/>
            <w:u w:val="single"/>
            <w:lang w:eastAsia="pt-BR"/>
          </w:rPr>
          <w:t>xvi</w:t>
        </w:r>
        <w:proofErr w:type="spellEnd"/>
      </w:hyperlink>
      <w:r w:rsidRPr="00C758D6">
        <w:rPr>
          <w:rFonts w:ascii="Times New Roman" w:eastAsia="Times New Roman" w:hAnsi="Times New Roman" w:cs="Times New Roman"/>
          <w:sz w:val="24"/>
          <w:szCs w:val="24"/>
          <w:lang w:eastAsia="pt-BR"/>
        </w:rPr>
        <w:t xml:space="preserve"> Expressão que Lenin toma de </w:t>
      </w:r>
      <w:proofErr w:type="spellStart"/>
      <w:r w:rsidRPr="00C758D6">
        <w:rPr>
          <w:rFonts w:ascii="Times New Roman" w:eastAsia="Times New Roman" w:hAnsi="Times New Roman" w:cs="Times New Roman"/>
          <w:sz w:val="24"/>
          <w:szCs w:val="24"/>
          <w:lang w:eastAsia="pt-BR"/>
        </w:rPr>
        <w:t>J.Dietzgen</w:t>
      </w:r>
      <w:proofErr w:type="spellEnd"/>
      <w:r w:rsidRPr="00C758D6">
        <w:rPr>
          <w:rFonts w:ascii="Times New Roman" w:eastAsia="Times New Roman" w:hAnsi="Times New Roman" w:cs="Times New Roman"/>
          <w:sz w:val="24"/>
          <w:szCs w:val="24"/>
          <w:lang w:eastAsia="pt-BR"/>
        </w:rPr>
        <w:t xml:space="preserve"> e cita amiúde em “Materialismo e empiriocriticismo”.</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38" w:anchor="sdendnote17anc" w:history="1">
        <w:proofErr w:type="spellStart"/>
        <w:r w:rsidRPr="00C758D6">
          <w:rPr>
            <w:rFonts w:ascii="Times New Roman" w:eastAsia="Times New Roman" w:hAnsi="Times New Roman" w:cs="Times New Roman"/>
            <w:color w:val="0000FF"/>
            <w:sz w:val="24"/>
            <w:szCs w:val="24"/>
            <w:u w:val="single"/>
            <w:lang w:eastAsia="pt-BR"/>
          </w:rPr>
          <w:t>xvii</w:t>
        </w:r>
        <w:proofErr w:type="spellEnd"/>
      </w:hyperlink>
      <w:r w:rsidRPr="00C758D6">
        <w:rPr>
          <w:rFonts w:ascii="Times New Roman" w:eastAsia="Times New Roman" w:hAnsi="Times New Roman" w:cs="Times New Roman"/>
          <w:sz w:val="24"/>
          <w:szCs w:val="24"/>
          <w:lang w:eastAsia="pt-BR"/>
        </w:rPr>
        <w:t xml:space="preserve"> Por exemplo: “Os ministros e os parlamentares de profissão, os traidores do proletariado e os socialistas ‘interesseiros’ dos nossos dias deixaram inteiramente aos anarquistas a crítica do parlamentarismo e, nesta base espantosamente razoável, declararam ‘anarquista’ </w:t>
      </w:r>
      <w:r w:rsidRPr="00C758D6">
        <w:rPr>
          <w:rFonts w:ascii="Times New Roman" w:eastAsia="Times New Roman" w:hAnsi="Times New Roman" w:cs="Times New Roman"/>
          <w:b/>
          <w:bCs/>
          <w:sz w:val="24"/>
          <w:szCs w:val="24"/>
          <w:lang w:eastAsia="pt-BR"/>
        </w:rPr>
        <w:t xml:space="preserve">toda </w:t>
      </w:r>
      <w:r w:rsidRPr="00C758D6">
        <w:rPr>
          <w:rFonts w:ascii="Times New Roman" w:eastAsia="Times New Roman" w:hAnsi="Times New Roman" w:cs="Times New Roman"/>
          <w:sz w:val="24"/>
          <w:szCs w:val="24"/>
          <w:lang w:eastAsia="pt-BR"/>
        </w:rPr>
        <w:t xml:space="preserve">a crítica do parlamentarismo!”. (Lenin, “O Estado e a revolução”, Op. Cit., T.27, </w:t>
      </w:r>
      <w:proofErr w:type="spellStart"/>
      <w:r w:rsidRPr="00C758D6">
        <w:rPr>
          <w:rFonts w:ascii="Times New Roman" w:eastAsia="Times New Roman" w:hAnsi="Times New Roman" w:cs="Times New Roman"/>
          <w:sz w:val="24"/>
          <w:szCs w:val="24"/>
          <w:lang w:eastAsia="pt-BR"/>
        </w:rPr>
        <w:t>págs</w:t>
      </w:r>
      <w:proofErr w:type="spellEnd"/>
      <w:r w:rsidRPr="00C758D6">
        <w:rPr>
          <w:rFonts w:ascii="Times New Roman" w:eastAsia="Times New Roman" w:hAnsi="Times New Roman" w:cs="Times New Roman"/>
          <w:sz w:val="24"/>
          <w:szCs w:val="24"/>
          <w:lang w:eastAsia="pt-BR"/>
        </w:rPr>
        <w:t xml:space="preserve"> 9-128. Grifo de Lenin). Ainda agora, é com base nesta sopinha rala que os oportunistas previnem sua militância contra os </w:t>
      </w:r>
      <w:proofErr w:type="spellStart"/>
      <w:r w:rsidRPr="00C758D6">
        <w:rPr>
          <w:rFonts w:ascii="Times New Roman" w:eastAsia="Times New Roman" w:hAnsi="Times New Roman" w:cs="Times New Roman"/>
          <w:sz w:val="24"/>
          <w:szCs w:val="24"/>
          <w:lang w:eastAsia="pt-BR"/>
        </w:rPr>
        <w:t>maoistas</w:t>
      </w:r>
      <w:proofErr w:type="spellEnd"/>
      <w:r w:rsidRPr="00C758D6">
        <w:rPr>
          <w:rFonts w:ascii="Times New Roman" w:eastAsia="Times New Roman" w:hAnsi="Times New Roman" w:cs="Times New Roman"/>
          <w:sz w:val="24"/>
          <w:szCs w:val="24"/>
          <w:lang w:eastAsia="pt-BR"/>
        </w:rPr>
        <w:t>.</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39" w:anchor="sdendnote18anc" w:history="1">
        <w:proofErr w:type="spellStart"/>
        <w:r w:rsidRPr="00C758D6">
          <w:rPr>
            <w:rFonts w:ascii="Times New Roman" w:eastAsia="Times New Roman" w:hAnsi="Times New Roman" w:cs="Times New Roman"/>
            <w:color w:val="0000FF"/>
            <w:sz w:val="24"/>
            <w:szCs w:val="24"/>
            <w:u w:val="single"/>
            <w:lang w:eastAsia="pt-BR"/>
          </w:rPr>
          <w:t>xviii</w:t>
        </w:r>
        <w:proofErr w:type="spellEnd"/>
      </w:hyperlink>
      <w:r w:rsidRPr="00C758D6">
        <w:rPr>
          <w:rFonts w:ascii="Times New Roman" w:eastAsia="Times New Roman" w:hAnsi="Times New Roman" w:cs="Times New Roman"/>
          <w:sz w:val="24"/>
          <w:szCs w:val="24"/>
          <w:lang w:eastAsia="pt-BR"/>
        </w:rPr>
        <w:t xml:space="preserve"> Na conclusão de seu livro sobre o Camarada Stalin, diz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“Mas voltemos a Stalin. Rejeitar a abordagem que interpreta tudo em perspectiva de crime ou de loucura criminal ou de traição dos ideais originais é sinônimo de embotamento moral? Os historiadores de hoje discutem ainda personalidades e acontecimentos que se referem </w:t>
      </w:r>
      <w:proofErr w:type="gramStart"/>
      <w:r w:rsidRPr="00C758D6">
        <w:rPr>
          <w:rFonts w:ascii="Times New Roman" w:eastAsia="Times New Roman" w:hAnsi="Times New Roman" w:cs="Times New Roman"/>
          <w:sz w:val="24"/>
          <w:szCs w:val="24"/>
          <w:lang w:eastAsia="pt-BR"/>
        </w:rPr>
        <w:t>a</w:t>
      </w:r>
      <w:proofErr w:type="gramEnd"/>
      <w:r w:rsidRPr="00C758D6">
        <w:rPr>
          <w:rFonts w:ascii="Times New Roman" w:eastAsia="Times New Roman" w:hAnsi="Times New Roman" w:cs="Times New Roman"/>
          <w:sz w:val="24"/>
          <w:szCs w:val="24"/>
          <w:lang w:eastAsia="pt-BR"/>
        </w:rPr>
        <w:t xml:space="preserve"> quase dois mil anos atrás: devemos subscrever sem hesitação o retrato com tintas bastante escuras que a aristocracia senatorial, de um lado, e os cristãos, do outro lado, contribuíram para traçar de Nero? Em particular, devemos tomar como ouro puro a propaganda cristã que acusava o imperador romano de ter provocado um incêndio em Roma, de modo a culpar e perseguir os inocentes seguidores da nova religião, ou, ao invés, como sugerem alguns estudiosos, no âmbito do cristianismo primitivo se agitavam realmente correntes apocalípticas e fundamentalistas, as quais aspiravam a ver reduzido a cinzas o lugar por excelência da superstição e do pecado e acelerar o cumprimento das suas expectativas escatológicas? (…) Os historiadores que se fazem estas perguntas dificilmente são acusados de querer minimizar a perseguição sofrida pelos cristãos, ou de querer entregá-los de novo às feras e aos tormentos mais atrozes.” (D. </w:t>
      </w:r>
      <w:proofErr w:type="spellStart"/>
      <w:r w:rsidRPr="00C758D6">
        <w:rPr>
          <w:rFonts w:ascii="Times New Roman" w:eastAsia="Times New Roman" w:hAnsi="Times New Roman" w:cs="Times New Roman"/>
          <w:sz w:val="24"/>
          <w:szCs w:val="24"/>
          <w:lang w:eastAsia="pt-BR"/>
        </w:rPr>
        <w:t>Losurdo</w:t>
      </w:r>
      <w:proofErr w:type="spellEnd"/>
      <w:r w:rsidRPr="00C758D6">
        <w:rPr>
          <w:rFonts w:ascii="Times New Roman" w:eastAsia="Times New Roman" w:hAnsi="Times New Roman" w:cs="Times New Roman"/>
          <w:sz w:val="24"/>
          <w:szCs w:val="24"/>
          <w:lang w:eastAsia="pt-BR"/>
        </w:rPr>
        <w:t xml:space="preserve">, “Stalin, história crítica de uma lenda negra”, ed. </w:t>
      </w:r>
      <w:proofErr w:type="spellStart"/>
      <w:r w:rsidRPr="00C758D6">
        <w:rPr>
          <w:rFonts w:ascii="Times New Roman" w:eastAsia="Times New Roman" w:hAnsi="Times New Roman" w:cs="Times New Roman"/>
          <w:sz w:val="24"/>
          <w:szCs w:val="24"/>
          <w:lang w:eastAsia="pt-BR"/>
        </w:rPr>
        <w:t>Revan</w:t>
      </w:r>
      <w:proofErr w:type="spellEnd"/>
      <w:r w:rsidRPr="00C758D6">
        <w:rPr>
          <w:rFonts w:ascii="Times New Roman" w:eastAsia="Times New Roman" w:hAnsi="Times New Roman" w:cs="Times New Roman"/>
          <w:sz w:val="24"/>
          <w:szCs w:val="24"/>
          <w:lang w:eastAsia="pt-BR"/>
        </w:rPr>
        <w:t xml:space="preserve">, p.333). Este é um modo pusilânime, covarde, inconsequente, eclético e, no fim das contas, moralista, </w:t>
      </w:r>
      <w:r w:rsidRPr="00C758D6">
        <w:rPr>
          <w:rFonts w:ascii="Times New Roman" w:eastAsia="Times New Roman" w:hAnsi="Times New Roman" w:cs="Times New Roman"/>
          <w:sz w:val="24"/>
          <w:szCs w:val="24"/>
          <w:lang w:eastAsia="pt-BR"/>
        </w:rPr>
        <w:lastRenderedPageBreak/>
        <w:t xml:space="preserve">pequeno-burguês, de eludir a questão de Stalin e da ditadura do proletariado. O movimento comunista só pode rechaçar semelhantes “contribuições”, tidas como pretensamente “isentas” ou “objetivas”, típicas de uma intelectualidade “entupida de liberalismo”, para usar a feliz expressão do Presidente Gonzalo. Quanto ao espírito, lembra Michel </w:t>
      </w:r>
      <w:proofErr w:type="spellStart"/>
      <w:r w:rsidRPr="00C758D6">
        <w:rPr>
          <w:rFonts w:ascii="Times New Roman" w:eastAsia="Times New Roman" w:hAnsi="Times New Roman" w:cs="Times New Roman"/>
          <w:sz w:val="24"/>
          <w:szCs w:val="24"/>
          <w:lang w:eastAsia="pt-BR"/>
        </w:rPr>
        <w:t>Foucalt</w:t>
      </w:r>
      <w:proofErr w:type="spellEnd"/>
      <w:r w:rsidRPr="00C758D6">
        <w:rPr>
          <w:rFonts w:ascii="Times New Roman" w:eastAsia="Times New Roman" w:hAnsi="Times New Roman" w:cs="Times New Roman"/>
          <w:sz w:val="24"/>
          <w:szCs w:val="24"/>
          <w:lang w:eastAsia="pt-BR"/>
        </w:rPr>
        <w:t>, que, indagado sobre os crimes do colonialismo francês nos seus dias, se abstinha de comentar, justificando que sua pesquisa não abrangia a “história contemporânea”.</w:t>
      </w:r>
    </w:p>
    <w:p w:rsidR="00C758D6" w:rsidRPr="00C758D6" w:rsidRDefault="00C758D6" w:rsidP="00C758D6">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40" w:anchor="sdendnote19anc" w:history="1">
        <w:proofErr w:type="spellStart"/>
        <w:r w:rsidRPr="00C758D6">
          <w:rPr>
            <w:rFonts w:ascii="Times New Roman" w:eastAsia="Times New Roman" w:hAnsi="Times New Roman" w:cs="Times New Roman"/>
            <w:color w:val="0000FF"/>
            <w:sz w:val="24"/>
            <w:szCs w:val="24"/>
            <w:u w:val="single"/>
            <w:lang w:eastAsia="pt-BR"/>
          </w:rPr>
          <w:t>xix</w:t>
        </w:r>
        <w:proofErr w:type="spellEnd"/>
      </w:hyperlink>
      <w:r w:rsidRPr="00C758D6">
        <w:rPr>
          <w:rFonts w:ascii="Times New Roman" w:eastAsia="Times New Roman" w:hAnsi="Times New Roman" w:cs="Times New Roman"/>
          <w:sz w:val="24"/>
          <w:szCs w:val="24"/>
          <w:lang w:eastAsia="pt-BR"/>
        </w:rPr>
        <w:t xml:space="preserve"> “É preciso ler materiais negativos como livros de Kant e Hegel, de Confúcio e </w:t>
      </w:r>
      <w:proofErr w:type="spellStart"/>
      <w:r w:rsidRPr="00C758D6">
        <w:rPr>
          <w:rFonts w:ascii="Times New Roman" w:eastAsia="Times New Roman" w:hAnsi="Times New Roman" w:cs="Times New Roman"/>
          <w:sz w:val="24"/>
          <w:szCs w:val="24"/>
          <w:lang w:eastAsia="pt-BR"/>
        </w:rPr>
        <w:t>Chiang</w:t>
      </w:r>
      <w:proofErr w:type="spellEnd"/>
      <w:r w:rsidRPr="00C758D6">
        <w:rPr>
          <w:rFonts w:ascii="Times New Roman" w:eastAsia="Times New Roman" w:hAnsi="Times New Roman" w:cs="Times New Roman"/>
          <w:sz w:val="24"/>
          <w:szCs w:val="24"/>
          <w:lang w:eastAsia="pt-BR"/>
        </w:rPr>
        <w:t xml:space="preserve"> Kai-</w:t>
      </w:r>
      <w:proofErr w:type="spellStart"/>
      <w:r w:rsidRPr="00C758D6">
        <w:rPr>
          <w:rFonts w:ascii="Times New Roman" w:eastAsia="Times New Roman" w:hAnsi="Times New Roman" w:cs="Times New Roman"/>
          <w:sz w:val="24"/>
          <w:szCs w:val="24"/>
          <w:lang w:eastAsia="pt-BR"/>
        </w:rPr>
        <w:t>shek</w:t>
      </w:r>
      <w:proofErr w:type="spellEnd"/>
      <w:r w:rsidRPr="00C758D6">
        <w:rPr>
          <w:rFonts w:ascii="Times New Roman" w:eastAsia="Times New Roman" w:hAnsi="Times New Roman" w:cs="Times New Roman"/>
          <w:sz w:val="24"/>
          <w:szCs w:val="24"/>
          <w:lang w:eastAsia="pt-BR"/>
        </w:rPr>
        <w:t xml:space="preserve">. Se não conhecem nada sobre o idealismo e a metafísica, nem entraram em luta com tais coisas negativas, seus conhecimentos de materialismo e dialética carecerão de solidez”. Mao </w:t>
      </w:r>
      <w:proofErr w:type="spellStart"/>
      <w:r w:rsidRPr="00C758D6">
        <w:rPr>
          <w:rFonts w:ascii="Times New Roman" w:eastAsia="Times New Roman" w:hAnsi="Times New Roman" w:cs="Times New Roman"/>
          <w:sz w:val="24"/>
          <w:szCs w:val="24"/>
          <w:lang w:eastAsia="pt-BR"/>
        </w:rPr>
        <w:t>Tsetung</w:t>
      </w:r>
      <w:proofErr w:type="spellEnd"/>
      <w:r w:rsidRPr="00C758D6">
        <w:rPr>
          <w:rFonts w:ascii="Times New Roman" w:eastAsia="Times New Roman" w:hAnsi="Times New Roman" w:cs="Times New Roman"/>
          <w:sz w:val="24"/>
          <w:szCs w:val="24"/>
          <w:lang w:eastAsia="pt-BR"/>
        </w:rPr>
        <w:t>, Obras Escolhidas, T. V, p. 400.</w:t>
      </w:r>
    </w:p>
    <w:p w:rsidR="00607E31" w:rsidRPr="00C758D6" w:rsidRDefault="00607E31" w:rsidP="00C758D6">
      <w:pPr>
        <w:spacing w:line="360" w:lineRule="auto"/>
        <w:jc w:val="both"/>
        <w:rPr>
          <w:rFonts w:ascii="Times New Roman" w:hAnsi="Times New Roman" w:cs="Times New Roman"/>
          <w:sz w:val="24"/>
          <w:szCs w:val="24"/>
        </w:rPr>
      </w:pPr>
    </w:p>
    <w:sectPr w:rsidR="00607E31" w:rsidRPr="00C758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D6"/>
    <w:rsid w:val="00607E31"/>
    <w:rsid w:val="00C758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758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C758D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58D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758D6"/>
    <w:rPr>
      <w:rFonts w:ascii="Times New Roman" w:eastAsia="Times New Roman" w:hAnsi="Times New Roman" w:cs="Times New Roman"/>
      <w:b/>
      <w:bCs/>
      <w:sz w:val="36"/>
      <w:szCs w:val="36"/>
      <w:lang w:eastAsia="pt-BR"/>
    </w:rPr>
  </w:style>
  <w:style w:type="paragraph" w:customStyle="1" w:styleId="has-text-align-right">
    <w:name w:val="has-text-align-right"/>
    <w:basedOn w:val="Normal"/>
    <w:rsid w:val="00C758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758D6"/>
    <w:rPr>
      <w:i/>
      <w:iCs/>
    </w:rPr>
  </w:style>
  <w:style w:type="character" w:styleId="Forte">
    <w:name w:val="Strong"/>
    <w:basedOn w:val="Fontepargpadro"/>
    <w:uiPriority w:val="22"/>
    <w:qFormat/>
    <w:rsid w:val="00C758D6"/>
    <w:rPr>
      <w:b/>
      <w:bCs/>
    </w:rPr>
  </w:style>
  <w:style w:type="paragraph" w:styleId="NormalWeb">
    <w:name w:val="Normal (Web)"/>
    <w:basedOn w:val="Normal"/>
    <w:uiPriority w:val="99"/>
    <w:semiHidden/>
    <w:unhideWhenUsed/>
    <w:rsid w:val="00C758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758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758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C758D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58D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758D6"/>
    <w:rPr>
      <w:rFonts w:ascii="Times New Roman" w:eastAsia="Times New Roman" w:hAnsi="Times New Roman" w:cs="Times New Roman"/>
      <w:b/>
      <w:bCs/>
      <w:sz w:val="36"/>
      <w:szCs w:val="36"/>
      <w:lang w:eastAsia="pt-BR"/>
    </w:rPr>
  </w:style>
  <w:style w:type="paragraph" w:customStyle="1" w:styleId="has-text-align-right">
    <w:name w:val="has-text-align-right"/>
    <w:basedOn w:val="Normal"/>
    <w:rsid w:val="00C758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758D6"/>
    <w:rPr>
      <w:i/>
      <w:iCs/>
    </w:rPr>
  </w:style>
  <w:style w:type="character" w:styleId="Forte">
    <w:name w:val="Strong"/>
    <w:basedOn w:val="Fontepargpadro"/>
    <w:uiPriority w:val="22"/>
    <w:qFormat/>
    <w:rsid w:val="00C758D6"/>
    <w:rPr>
      <w:b/>
      <w:bCs/>
    </w:rPr>
  </w:style>
  <w:style w:type="paragraph" w:styleId="NormalWeb">
    <w:name w:val="Normal (Web)"/>
    <w:basedOn w:val="Normal"/>
    <w:uiPriority w:val="99"/>
    <w:semiHidden/>
    <w:unhideWhenUsed/>
    <w:rsid w:val="00C758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75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viraopovo.com.br/2023/09/12/contra-losurdo-nucleo-de-estudos-do-marxismo-leninismo-maoismo-2023/" TargetMode="External"/><Relationship Id="rId18" Type="http://schemas.openxmlformats.org/officeDocument/2006/relationships/hyperlink" Target="https://serviraopovo.com.br/2023/09/12/contra-losurdo-nucleo-de-estudos-do-marxismo-leninismo-maoismo-2023/" TargetMode="External"/><Relationship Id="rId26" Type="http://schemas.openxmlformats.org/officeDocument/2006/relationships/hyperlink" Target="https://serviraopovo.com.br/2023/09/12/contra-losurdo-nucleo-de-estudos-do-marxismo-leninismo-maoismo-2023/" TargetMode="External"/><Relationship Id="rId39" Type="http://schemas.openxmlformats.org/officeDocument/2006/relationships/hyperlink" Target="https://serviraopovo.com.br/2023/09/12/contra-losurdo-nucleo-de-estudos-do-marxismo-leninismo-maoismo-2023/" TargetMode="External"/><Relationship Id="rId21" Type="http://schemas.openxmlformats.org/officeDocument/2006/relationships/hyperlink" Target="https://blogdaboitempo.com.br/2018/06/29/losurdo-como-nasceu-e-como-morreu-o-marxismo-ocidental/" TargetMode="External"/><Relationship Id="rId34" Type="http://schemas.openxmlformats.org/officeDocument/2006/relationships/hyperlink" Target="https://serviraopovo.com.br/2023/09/12/contra-losurdo-nucleo-de-estudos-do-marxismo-leninismo-maoismo-2023/" TargetMode="External"/><Relationship Id="rId42" Type="http://schemas.openxmlformats.org/officeDocument/2006/relationships/theme" Target="theme/theme1.xml"/><Relationship Id="rId7" Type="http://schemas.openxmlformats.org/officeDocument/2006/relationships/hyperlink" Target="https://serviraopovo.com.br/2023/09/12/contra-losurdo-nucleo-de-estudos-do-marxismo-leninismo-maoismo-2023/" TargetMode="External"/><Relationship Id="rId2" Type="http://schemas.microsoft.com/office/2007/relationships/stylesWithEffects" Target="stylesWithEffects.xml"/><Relationship Id="rId16" Type="http://schemas.openxmlformats.org/officeDocument/2006/relationships/hyperlink" Target="https://serviraopovo.com.br/2023/09/12/contra-losurdo-nucleo-de-estudos-do-marxismo-leninismo-maoismo-2023/" TargetMode="External"/><Relationship Id="rId20" Type="http://schemas.openxmlformats.org/officeDocument/2006/relationships/hyperlink" Target="https://serviraopovo.com.br/2023/09/12/contra-losurdo-nucleo-de-estudos-do-marxismo-leninismo-maoismo-2023/" TargetMode="External"/><Relationship Id="rId29" Type="http://schemas.openxmlformats.org/officeDocument/2006/relationships/hyperlink" Target="https://serviraopovo.com.br/2023/09/12/contra-losurdo-nucleo-de-estudos-do-marxismo-leninismo-maoismo-2023/"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erviraopovo.com.br/2023/09/12/contra-losurdo-nucleo-de-estudos-do-marxismo-leninismo-maoismo-2023/" TargetMode="External"/><Relationship Id="rId11" Type="http://schemas.openxmlformats.org/officeDocument/2006/relationships/hyperlink" Target="https://serviraopovo.com.br/2023/09/12/contra-losurdo-nucleo-de-estudos-do-marxismo-leninismo-maoismo-2023/" TargetMode="External"/><Relationship Id="rId24" Type="http://schemas.openxmlformats.org/officeDocument/2006/relationships/hyperlink" Target="https://serviraopovo.com.br/2023/09/12/contra-losurdo-nucleo-de-estudos-do-marxismo-leninismo-maoismo-2023/" TargetMode="External"/><Relationship Id="rId32" Type="http://schemas.openxmlformats.org/officeDocument/2006/relationships/hyperlink" Target="https://serviraopovo.com.br/2023/09/12/contra-losurdo-nucleo-de-estudos-do-marxismo-leninismo-maoismo-2023/" TargetMode="External"/><Relationship Id="rId37" Type="http://schemas.openxmlformats.org/officeDocument/2006/relationships/hyperlink" Target="https://serviraopovo.com.br/2023/09/12/contra-losurdo-nucleo-de-estudos-do-marxismo-leninismo-maoismo-2023/" TargetMode="External"/><Relationship Id="rId40" Type="http://schemas.openxmlformats.org/officeDocument/2006/relationships/hyperlink" Target="https://serviraopovo.com.br/2023/09/12/contra-losurdo-nucleo-de-estudos-do-marxismo-leninismo-maoismo-2023/" TargetMode="External"/><Relationship Id="rId5" Type="http://schemas.openxmlformats.org/officeDocument/2006/relationships/hyperlink" Target="https://serviraopovo.com.br/2023/09/12/contra-losurdo-nucleo-de-estudos-do-marxismo-leninismo-maoismo-2023/" TargetMode="External"/><Relationship Id="rId15" Type="http://schemas.openxmlformats.org/officeDocument/2006/relationships/hyperlink" Target="https://serviraopovo.com.br/2023/09/12/contra-losurdo-nucleo-de-estudos-do-marxismo-leninismo-maoismo-2023/" TargetMode="External"/><Relationship Id="rId23" Type="http://schemas.openxmlformats.org/officeDocument/2006/relationships/hyperlink" Target="https://serviraopovo.com.br/2023/09/12/contra-losurdo-nucleo-de-estudos-do-marxismo-leninismo-maoismo-2023/" TargetMode="External"/><Relationship Id="rId28" Type="http://schemas.openxmlformats.org/officeDocument/2006/relationships/hyperlink" Target="https://serviraopovo.com.br/2023/09/12/contra-losurdo-nucleo-de-estudos-do-marxismo-leninismo-maoismo-2023/" TargetMode="External"/><Relationship Id="rId36" Type="http://schemas.openxmlformats.org/officeDocument/2006/relationships/hyperlink" Target="https://serviraopovo.com.br/2023/09/12/contra-losurdo-nucleo-de-estudos-do-marxismo-leninismo-maoismo-2023/" TargetMode="External"/><Relationship Id="rId10" Type="http://schemas.openxmlformats.org/officeDocument/2006/relationships/hyperlink" Target="https://serviraopovo.com.br/2023/09/12/contra-losurdo-nucleo-de-estudos-do-marxismo-leninismo-maoismo-2023/" TargetMode="External"/><Relationship Id="rId19" Type="http://schemas.openxmlformats.org/officeDocument/2006/relationships/hyperlink" Target="https://serviraopovo.com.br/2023/09/12/contra-losurdo-nucleo-de-estudos-do-marxismo-leninismo-maoismo-2023/" TargetMode="External"/><Relationship Id="rId31" Type="http://schemas.openxmlformats.org/officeDocument/2006/relationships/hyperlink" Target="https://serviraopovo.com.br/2023/09/12/contra-losurdo-nucleo-de-estudos-do-marxismo-leninismo-maoismo-2023/" TargetMode="External"/><Relationship Id="rId4" Type="http://schemas.openxmlformats.org/officeDocument/2006/relationships/webSettings" Target="webSettings.xml"/><Relationship Id="rId9" Type="http://schemas.openxmlformats.org/officeDocument/2006/relationships/hyperlink" Target="https://serviraopovo.com.br/2023/09/12/contra-losurdo-nucleo-de-estudos-do-marxismo-leninismo-maoismo-2023/" TargetMode="External"/><Relationship Id="rId14" Type="http://schemas.openxmlformats.org/officeDocument/2006/relationships/hyperlink" Target="https://serviraopovo.com.br/2023/09/12/contra-losurdo-nucleo-de-estudos-do-marxismo-leninismo-maoismo-2023/" TargetMode="External"/><Relationship Id="rId22" Type="http://schemas.openxmlformats.org/officeDocument/2006/relationships/hyperlink" Target="https://serviraopovo.com.br/2023/09/12/contra-losurdo-nucleo-de-estudos-do-marxismo-leninismo-maoismo-2023/" TargetMode="External"/><Relationship Id="rId27" Type="http://schemas.openxmlformats.org/officeDocument/2006/relationships/hyperlink" Target="https://serviraopovo.com.br/2023/09/12/contra-losurdo-nucleo-de-estudos-do-marxismo-leninismo-maoismo-2023/" TargetMode="External"/><Relationship Id="rId30" Type="http://schemas.openxmlformats.org/officeDocument/2006/relationships/hyperlink" Target="https://serviraopovo.com.br/2023/09/12/contra-losurdo-nucleo-de-estudos-do-marxismo-leninismo-maoismo-2023/" TargetMode="External"/><Relationship Id="rId35" Type="http://schemas.openxmlformats.org/officeDocument/2006/relationships/hyperlink" Target="https://serviraopovo.com.br/2023/09/12/contra-losurdo-nucleo-de-estudos-do-marxismo-leninismo-maoismo-2023/" TargetMode="External"/><Relationship Id="rId8" Type="http://schemas.openxmlformats.org/officeDocument/2006/relationships/hyperlink" Target="https://serviraopovo.com.br/2023/09/12/contra-losurdo-nucleo-de-estudos-do-marxismo-leninismo-maoismo-2023/" TargetMode="External"/><Relationship Id="rId3" Type="http://schemas.openxmlformats.org/officeDocument/2006/relationships/settings" Target="settings.xml"/><Relationship Id="rId12" Type="http://schemas.openxmlformats.org/officeDocument/2006/relationships/hyperlink" Target="https://serviraopovo.com.br/2023/09/12/contra-losurdo-nucleo-de-estudos-do-marxismo-leninismo-maoismo-2023/" TargetMode="External"/><Relationship Id="rId17" Type="http://schemas.openxmlformats.org/officeDocument/2006/relationships/hyperlink" Target="https://serviraopovo.com.br/2023/09/12/contra-losurdo-nucleo-de-estudos-do-marxismo-leninismo-maoismo-2023/" TargetMode="External"/><Relationship Id="rId25" Type="http://schemas.openxmlformats.org/officeDocument/2006/relationships/hyperlink" Target="https://www.marxists.org/portugues/marx/1869/11/questao.htm" TargetMode="External"/><Relationship Id="rId33" Type="http://schemas.openxmlformats.org/officeDocument/2006/relationships/hyperlink" Target="https://serviraopovo.com.br/2023/09/12/contra-losurdo-nucleo-de-estudos-do-marxismo-leninismo-maoismo-2023/" TargetMode="External"/><Relationship Id="rId38" Type="http://schemas.openxmlformats.org/officeDocument/2006/relationships/hyperlink" Target="https://serviraopovo.com.br/2023/09/12/contra-losurdo-nucleo-de-estudos-do-marxismo-leninismo-maoismo-202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9173</Words>
  <Characters>49540</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2024-06-05T18:01:00Z</dcterms:created>
  <dcterms:modified xsi:type="dcterms:W3CDTF">2024-06-05T18:04:00Z</dcterms:modified>
</cp:coreProperties>
</file>